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1E90" w14:textId="2D865CD8" w:rsidR="005B7B32" w:rsidRPr="00350B76" w:rsidRDefault="005B7B32" w:rsidP="005B7B32">
      <w:pPr>
        <w:spacing w:after="0" w:line="240" w:lineRule="auto"/>
        <w:rPr>
          <w:rFonts w:cs="Times New Roman"/>
          <w:color w:val="000000" w:themeColor="text1"/>
          <w:lang w:eastAsia="ja-JP"/>
        </w:rPr>
      </w:pPr>
      <w:r w:rsidRPr="00350B76">
        <w:rPr>
          <w:rFonts w:cs="Times New Roman" w:hint="eastAsia"/>
          <w:color w:val="000000" w:themeColor="text1"/>
          <w:lang w:eastAsia="ja-JP"/>
        </w:rPr>
        <w:t>様式第４</w:t>
      </w:r>
      <w:r w:rsidR="009A6AD2" w:rsidRPr="00350B76">
        <w:rPr>
          <w:rFonts w:cs="Times New Roman" w:hint="eastAsia"/>
          <w:color w:val="000000" w:themeColor="text1"/>
          <w:lang w:eastAsia="ja-JP"/>
        </w:rPr>
        <w:t>-</w:t>
      </w:r>
      <w:r w:rsidR="00A91211" w:rsidRPr="00350B76">
        <w:rPr>
          <w:rFonts w:cs="Times New Roman" w:hint="eastAsia"/>
          <w:color w:val="000000" w:themeColor="text1"/>
          <w:lang w:eastAsia="ja-JP"/>
        </w:rPr>
        <w:t>１</w:t>
      </w:r>
      <w:r w:rsidRPr="00350B76">
        <w:rPr>
          <w:rFonts w:cs="Times New Roman" w:hint="eastAsia"/>
          <w:color w:val="000000" w:themeColor="text1"/>
          <w:lang w:eastAsia="ja-JP"/>
        </w:rPr>
        <w:t>号（第</w:t>
      </w:r>
      <w:r w:rsidR="00A91211" w:rsidRPr="00350B76">
        <w:rPr>
          <w:rFonts w:cs="Times New Roman" w:hint="eastAsia"/>
          <w:color w:val="000000" w:themeColor="text1"/>
          <w:lang w:eastAsia="ja-JP"/>
        </w:rPr>
        <w:t>５</w:t>
      </w:r>
      <w:r w:rsidRPr="00350B76">
        <w:rPr>
          <w:rFonts w:cs="Times New Roman" w:hint="eastAsia"/>
          <w:color w:val="000000" w:themeColor="text1"/>
          <w:lang w:eastAsia="ja-JP"/>
        </w:rPr>
        <w:t>条関係）</w:t>
      </w:r>
    </w:p>
    <w:p w14:paraId="2AFF99A1" w14:textId="77777777" w:rsidR="005B7B32" w:rsidRPr="00350B76" w:rsidRDefault="005B7B32" w:rsidP="00004E56">
      <w:pPr>
        <w:spacing w:after="0" w:line="240" w:lineRule="auto"/>
        <w:rPr>
          <w:rFonts w:cs="Times New Roman"/>
          <w:color w:val="000000" w:themeColor="text1"/>
          <w:lang w:eastAsia="ja-JP"/>
        </w:rPr>
      </w:pPr>
    </w:p>
    <w:p w14:paraId="2C661BC7" w14:textId="0D183BD2" w:rsidR="005B7B32" w:rsidRPr="00350B76" w:rsidRDefault="00D070D3" w:rsidP="00D070D3">
      <w:pPr>
        <w:pStyle w:val="afff"/>
        <w:jc w:val="center"/>
        <w:rPr>
          <w:color w:val="000000" w:themeColor="text1"/>
        </w:rPr>
      </w:pPr>
      <w:r w:rsidRPr="00350B76">
        <w:rPr>
          <w:rFonts w:hint="eastAsia"/>
          <w:color w:val="000000" w:themeColor="text1"/>
        </w:rPr>
        <w:t>交付申請書に添付すべき書類確認表</w:t>
      </w:r>
    </w:p>
    <w:p w14:paraId="1C99DD74" w14:textId="77777777" w:rsidR="00D070D3" w:rsidRPr="00350B76" w:rsidRDefault="00D070D3" w:rsidP="005B7B32">
      <w:pPr>
        <w:pStyle w:val="afff"/>
        <w:rPr>
          <w:color w:val="000000" w:themeColor="text1"/>
          <w:spacing w:val="0"/>
          <w:sz w:val="24"/>
          <w:szCs w:val="24"/>
        </w:rPr>
      </w:pPr>
    </w:p>
    <w:p w14:paraId="42599936" w14:textId="23F28594" w:rsidR="005B7B32" w:rsidRPr="00350B76" w:rsidRDefault="005B7B32" w:rsidP="00A07056">
      <w:pPr>
        <w:pStyle w:val="afff"/>
        <w:ind w:firstLineChars="2107" w:firstLine="5253"/>
        <w:rPr>
          <w:color w:val="000000" w:themeColor="text1"/>
          <w:spacing w:val="0"/>
          <w:sz w:val="24"/>
          <w:szCs w:val="24"/>
        </w:rPr>
      </w:pPr>
      <w:r w:rsidRPr="00350B76">
        <w:rPr>
          <w:rFonts w:hint="eastAsia"/>
          <w:color w:val="000000" w:themeColor="text1"/>
          <w:spacing w:val="0"/>
          <w:u w:val="single"/>
        </w:rPr>
        <w:t xml:space="preserve">事業主体名：　　　　　</w:t>
      </w:r>
      <w:r w:rsidR="004B741D" w:rsidRPr="00350B76">
        <w:rPr>
          <w:rFonts w:hint="eastAsia"/>
          <w:color w:val="000000" w:themeColor="text1"/>
          <w:spacing w:val="0"/>
          <w:u w:val="single"/>
        </w:rPr>
        <w:t xml:space="preserve">　　</w:t>
      </w:r>
      <w:r w:rsidRPr="00350B76">
        <w:rPr>
          <w:rFonts w:hint="eastAsia"/>
          <w:color w:val="000000" w:themeColor="text1"/>
          <w:spacing w:val="0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706"/>
      </w:tblGrid>
      <w:tr w:rsidR="00FE686A" w:rsidRPr="00350B76" w14:paraId="29DDB9E7" w14:textId="77777777" w:rsidTr="007C0487">
        <w:trPr>
          <w:trHeight w:val="475"/>
        </w:trPr>
        <w:tc>
          <w:tcPr>
            <w:tcW w:w="8642" w:type="dxa"/>
            <w:vAlign w:val="center"/>
          </w:tcPr>
          <w:p w14:paraId="02578D34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提出書類</w:t>
            </w:r>
          </w:p>
        </w:tc>
        <w:tc>
          <w:tcPr>
            <w:tcW w:w="706" w:type="dxa"/>
            <w:vAlign w:val="center"/>
          </w:tcPr>
          <w:p w14:paraId="73D0BC89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☑欄</w:t>
            </w:r>
          </w:p>
        </w:tc>
      </w:tr>
      <w:tr w:rsidR="00FE686A" w:rsidRPr="00350B76" w14:paraId="1A0BDD56" w14:textId="77777777" w:rsidTr="004B741D">
        <w:trPr>
          <w:trHeight w:val="469"/>
        </w:trPr>
        <w:tc>
          <w:tcPr>
            <w:tcW w:w="8642" w:type="dxa"/>
            <w:vAlign w:val="center"/>
          </w:tcPr>
          <w:p w14:paraId="3A318D23" w14:textId="357DC0D5" w:rsidR="005B7B32" w:rsidRPr="00350B76" w:rsidRDefault="003F233C" w:rsidP="0025391D">
            <w:pPr>
              <w:pStyle w:val="afff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①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交付申請書（長崎県補助金等交付規則　様式第１号）</w:t>
            </w:r>
          </w:p>
        </w:tc>
        <w:tc>
          <w:tcPr>
            <w:tcW w:w="706" w:type="dxa"/>
            <w:vAlign w:val="center"/>
          </w:tcPr>
          <w:p w14:paraId="1A0056BA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0D811217" w14:textId="77777777" w:rsidTr="004B741D">
        <w:trPr>
          <w:trHeight w:val="469"/>
        </w:trPr>
        <w:tc>
          <w:tcPr>
            <w:tcW w:w="8642" w:type="dxa"/>
            <w:vAlign w:val="center"/>
          </w:tcPr>
          <w:p w14:paraId="5436F5D2" w14:textId="63FE05DA" w:rsidR="005B7B32" w:rsidRPr="00350B76" w:rsidRDefault="003F233C" w:rsidP="0025391D">
            <w:pPr>
              <w:pStyle w:val="afff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②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事業計画書（実施要綱　様式第１号）</w:t>
            </w:r>
          </w:p>
        </w:tc>
        <w:tc>
          <w:tcPr>
            <w:tcW w:w="706" w:type="dxa"/>
            <w:vAlign w:val="center"/>
          </w:tcPr>
          <w:p w14:paraId="5B81615D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555B4BBF" w14:textId="77777777" w:rsidTr="004B741D">
        <w:trPr>
          <w:trHeight w:val="469"/>
        </w:trPr>
        <w:tc>
          <w:tcPr>
            <w:tcW w:w="8642" w:type="dxa"/>
            <w:vAlign w:val="center"/>
          </w:tcPr>
          <w:p w14:paraId="2B9FC603" w14:textId="3FF4AE29" w:rsidR="005B7B32" w:rsidRPr="00350B76" w:rsidRDefault="003F233C" w:rsidP="0025391D">
            <w:pPr>
              <w:pStyle w:val="afff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③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収支予算書（実施要綱　様式第２号）</w:t>
            </w:r>
          </w:p>
        </w:tc>
        <w:tc>
          <w:tcPr>
            <w:tcW w:w="706" w:type="dxa"/>
            <w:vAlign w:val="center"/>
          </w:tcPr>
          <w:p w14:paraId="2B7C29C6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53558580" w14:textId="77777777" w:rsidTr="004B741D">
        <w:trPr>
          <w:trHeight w:val="469"/>
        </w:trPr>
        <w:tc>
          <w:tcPr>
            <w:tcW w:w="8642" w:type="dxa"/>
            <w:vAlign w:val="center"/>
          </w:tcPr>
          <w:p w14:paraId="2A75CEC8" w14:textId="558EB716" w:rsidR="005B7B32" w:rsidRPr="00350B76" w:rsidRDefault="003F233C" w:rsidP="0025391D">
            <w:pPr>
              <w:pStyle w:val="afff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④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誓約書（実施要綱　様式第３号）</w:t>
            </w:r>
          </w:p>
        </w:tc>
        <w:tc>
          <w:tcPr>
            <w:tcW w:w="706" w:type="dxa"/>
            <w:vAlign w:val="center"/>
          </w:tcPr>
          <w:p w14:paraId="048A93D2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47FA892D" w14:textId="77777777" w:rsidTr="004B741D">
        <w:trPr>
          <w:trHeight w:val="469"/>
        </w:trPr>
        <w:tc>
          <w:tcPr>
            <w:tcW w:w="8642" w:type="dxa"/>
            <w:vAlign w:val="center"/>
          </w:tcPr>
          <w:p w14:paraId="11CF068D" w14:textId="65931FE3" w:rsidR="005B7B32" w:rsidRPr="00350B76" w:rsidRDefault="003F233C" w:rsidP="0025391D">
            <w:pPr>
              <w:pStyle w:val="afff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⑤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実施</w:t>
            </w:r>
            <w:r w:rsidR="0008573C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設計</w:t>
            </w:r>
            <w:r w:rsidR="005B7B3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書</w:t>
            </w:r>
            <w:r w:rsidR="00686972"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 xml:space="preserve">　</w:t>
            </w:r>
            <w:r w:rsidR="00686972" w:rsidRPr="00350B76">
              <w:rPr>
                <w:rFonts w:hint="eastAsia"/>
                <w:color w:val="FF0000"/>
                <w:spacing w:val="0"/>
                <w:sz w:val="20"/>
                <w:szCs w:val="20"/>
              </w:rPr>
              <w:t>※工事の施工に係るものの場合</w:t>
            </w:r>
          </w:p>
        </w:tc>
        <w:tc>
          <w:tcPr>
            <w:tcW w:w="706" w:type="dxa"/>
            <w:vAlign w:val="center"/>
          </w:tcPr>
          <w:p w14:paraId="4E3AFCA1" w14:textId="58ED3F3D" w:rsidR="005B7B32" w:rsidRPr="00350B76" w:rsidRDefault="00D070D3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1583EBA7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164EA55D" w14:textId="209DB79A" w:rsidR="005B7B32" w:rsidRPr="00350B76" w:rsidRDefault="00292753" w:rsidP="007C0487">
            <w:pPr>
              <w:snapToGrid w:val="0"/>
              <w:spacing w:after="0" w:line="240" w:lineRule="auto"/>
              <w:ind w:left="676" w:hangingChars="295" w:hanging="676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⑥</w:t>
            </w:r>
            <w:r w:rsidR="005B7B32"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法人登記簿謄本(履歴事項全部証明書)</w:t>
            </w:r>
            <w:r w:rsidR="007C0487"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7C0487" w:rsidRPr="00350B76">
              <w:rPr>
                <w:rFonts w:hint="eastAsia"/>
                <w:color w:val="FF0000"/>
                <w:sz w:val="20"/>
                <w:szCs w:val="20"/>
                <w:lang w:eastAsia="ja-JP"/>
              </w:rPr>
              <w:t>※事業主体が法人の場合</w:t>
            </w:r>
            <w:r w:rsidR="00610E77" w:rsidRPr="00350B76">
              <w:rPr>
                <w:rFonts w:hint="eastAsia"/>
                <w:color w:val="FF0000"/>
                <w:sz w:val="20"/>
                <w:szCs w:val="20"/>
                <w:lang w:eastAsia="ja-JP"/>
              </w:rPr>
              <w:t>（漁協は除く）</w:t>
            </w:r>
          </w:p>
        </w:tc>
        <w:tc>
          <w:tcPr>
            <w:tcW w:w="706" w:type="dxa"/>
            <w:vAlign w:val="center"/>
          </w:tcPr>
          <w:p w14:paraId="622A8D84" w14:textId="209FF84E" w:rsidR="005B7B32" w:rsidRPr="00350B76" w:rsidRDefault="00D070D3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6F013400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11EB05C0" w14:textId="1B69164A" w:rsidR="005B7B32" w:rsidRPr="00350B76" w:rsidRDefault="00292753" w:rsidP="007C0487">
            <w:pPr>
              <w:snapToGrid w:val="0"/>
              <w:spacing w:after="0" w:line="240" w:lineRule="auto"/>
              <w:ind w:left="676" w:hangingChars="295" w:hanging="676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⑦</w:t>
            </w:r>
            <w:r w:rsidR="005B7B32"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本人確認書類の写し（運転免許証、住民票等）</w:t>
            </w:r>
            <w:r w:rsidR="007C0487" w:rsidRPr="00350B76">
              <w:rPr>
                <w:rFonts w:hint="eastAsia"/>
                <w:color w:val="FF0000"/>
                <w:sz w:val="20"/>
                <w:szCs w:val="20"/>
                <w:lang w:eastAsia="ja-JP"/>
              </w:rPr>
              <w:t>※事業主体が個人の場合</w:t>
            </w:r>
          </w:p>
        </w:tc>
        <w:tc>
          <w:tcPr>
            <w:tcW w:w="706" w:type="dxa"/>
            <w:vAlign w:val="center"/>
          </w:tcPr>
          <w:p w14:paraId="00484163" w14:textId="34058674" w:rsidR="005B7B32" w:rsidRPr="00350B76" w:rsidRDefault="00D070D3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295206DC" w14:textId="77777777" w:rsidTr="007C0487">
        <w:trPr>
          <w:trHeight w:val="487"/>
        </w:trPr>
        <w:tc>
          <w:tcPr>
            <w:tcW w:w="8642" w:type="dxa"/>
            <w:vAlign w:val="center"/>
          </w:tcPr>
          <w:p w14:paraId="1DBD20C5" w14:textId="16D9479A" w:rsidR="00652226" w:rsidRPr="00350B76" w:rsidRDefault="00292753" w:rsidP="007C0487">
            <w:pPr>
              <w:snapToGrid w:val="0"/>
              <w:spacing w:after="0" w:line="240" w:lineRule="auto"/>
              <w:ind w:left="676" w:hangingChars="295" w:hanging="676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⑧</w:t>
            </w:r>
            <w:r w:rsidR="007E3EC0" w:rsidRPr="00350B76">
              <w:rPr>
                <w:rFonts w:hint="eastAsia"/>
                <w:color w:val="000000" w:themeColor="text1"/>
                <w:sz w:val="20"/>
                <w:szCs w:val="20"/>
                <w:lang w:eastAsia="ja-JP"/>
              </w:rPr>
              <w:t>団体の規約及び代表者の本人確認書類の写し（運転免許証、住民票等）</w:t>
            </w:r>
          </w:p>
          <w:p w14:paraId="7B5B7349" w14:textId="68B5B3BC" w:rsidR="00FA7217" w:rsidRPr="00350B76" w:rsidRDefault="007E3EC0" w:rsidP="008E3D40">
            <w:pPr>
              <w:snapToGrid w:val="0"/>
              <w:spacing w:after="0" w:line="240" w:lineRule="auto"/>
              <w:ind w:leftChars="100" w:left="696" w:hangingChars="195" w:hanging="447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hint="eastAsia"/>
                <w:color w:val="FF0000"/>
                <w:sz w:val="20"/>
                <w:szCs w:val="20"/>
                <w:lang w:eastAsia="ja-JP"/>
              </w:rPr>
              <w:t>※事業主体が定置漁業を営む</w:t>
            </w:r>
            <w:r w:rsidR="00652226" w:rsidRPr="00350B76">
              <w:rPr>
                <w:rFonts w:hint="eastAsia"/>
                <w:color w:val="FF0000"/>
                <w:sz w:val="20"/>
                <w:szCs w:val="20"/>
                <w:lang w:eastAsia="ja-JP"/>
              </w:rPr>
              <w:t>団体の場合</w:t>
            </w:r>
          </w:p>
        </w:tc>
        <w:tc>
          <w:tcPr>
            <w:tcW w:w="706" w:type="dxa"/>
            <w:vAlign w:val="center"/>
          </w:tcPr>
          <w:p w14:paraId="7E62A49D" w14:textId="55062FAE" w:rsidR="00FA7217" w:rsidRPr="00350B76" w:rsidRDefault="00652226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78692417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51E08204" w14:textId="01D75AB9" w:rsidR="005B7B32" w:rsidRPr="00350B76" w:rsidRDefault="00292753" w:rsidP="002F72C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⑨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各種経費の積算根拠となる見積書の写し（複数</w:t>
            </w:r>
            <w:r w:rsidR="00A63950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以上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706" w:type="dxa"/>
            <w:vAlign w:val="center"/>
          </w:tcPr>
          <w:p w14:paraId="2CE8C20C" w14:textId="77777777" w:rsidR="005B7B32" w:rsidRPr="00350B76" w:rsidRDefault="005B7B32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3D90DEAA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2A336BB1" w14:textId="125FCC69" w:rsidR="002F72C7" w:rsidRPr="00350B76" w:rsidRDefault="00292753" w:rsidP="002F72C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⑩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見積書徴取先の選定理由</w:t>
            </w:r>
            <w:r w:rsidR="00BE4B9A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書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※１者に限定される場合</w:t>
            </w:r>
          </w:p>
        </w:tc>
        <w:tc>
          <w:tcPr>
            <w:tcW w:w="706" w:type="dxa"/>
            <w:vAlign w:val="center"/>
          </w:tcPr>
          <w:p w14:paraId="11B73C4C" w14:textId="141FA99F" w:rsidR="002F72C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39CE857B" w14:textId="77777777" w:rsidTr="007C0487">
        <w:trPr>
          <w:trHeight w:val="602"/>
        </w:trPr>
        <w:tc>
          <w:tcPr>
            <w:tcW w:w="8642" w:type="dxa"/>
            <w:vAlign w:val="center"/>
          </w:tcPr>
          <w:p w14:paraId="1C30E3A4" w14:textId="07B9C5D7" w:rsidR="002F72C7" w:rsidRPr="00350B76" w:rsidRDefault="00292753" w:rsidP="004B74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29" w:hangingChars="100" w:hanging="229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bookmarkStart w:id="0" w:name="_Hlk223946050"/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⑪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事業計画に記載したコスト縮減等の効果</w:t>
            </w:r>
            <w:r w:rsidR="006D4701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に寄与する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施設・設備や機器の性能、能力が分かるカタログ</w:t>
            </w:r>
            <w:r w:rsidR="003E7ECD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又は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使用実例に基づく使用効果等の資料</w:t>
            </w:r>
            <w:r w:rsidR="003C4C1E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等</w:t>
            </w:r>
          </w:p>
          <w:p w14:paraId="3DCC7A3E" w14:textId="1F86CE42" w:rsidR="00102575" w:rsidRPr="00350B76" w:rsidRDefault="00102575" w:rsidP="004B74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Chars="100" w:left="478" w:hangingChars="100" w:hanging="229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※漁船機関オーバーホール、網地等資材の防汚処理</w:t>
            </w:r>
            <w:r w:rsidR="004B741D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の場合は、その事業規模がわかる資料等</w:t>
            </w:r>
            <w:bookmarkEnd w:id="0"/>
          </w:p>
        </w:tc>
        <w:tc>
          <w:tcPr>
            <w:tcW w:w="706" w:type="dxa"/>
            <w:vAlign w:val="center"/>
          </w:tcPr>
          <w:p w14:paraId="687A6055" w14:textId="1DBAE51F" w:rsidR="002F72C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6F728079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14CF63EC" w14:textId="3D59836B" w:rsidR="007C0487" w:rsidRPr="00350B76" w:rsidRDefault="00292753" w:rsidP="007C048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⑫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 xml:space="preserve">教育機関との連携協定書　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※コスト縮減モデルタイプの場合</w:t>
            </w:r>
          </w:p>
        </w:tc>
        <w:tc>
          <w:tcPr>
            <w:tcW w:w="706" w:type="dxa"/>
            <w:vAlign w:val="center"/>
          </w:tcPr>
          <w:p w14:paraId="733911F3" w14:textId="25F49E1F" w:rsidR="007C048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2F51AA80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28DDB1E0" w14:textId="7A7B5FA3" w:rsidR="007C0487" w:rsidRPr="00350B76" w:rsidRDefault="00292753" w:rsidP="007C048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⑬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研究機関等</w:t>
            </w:r>
            <w:r w:rsidR="008817D4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への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データ提供に関する</w:t>
            </w:r>
            <w:r w:rsidR="00B15788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誓約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 xml:space="preserve">書　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※コスト縮減モデルタイプの場合</w:t>
            </w:r>
          </w:p>
        </w:tc>
        <w:tc>
          <w:tcPr>
            <w:tcW w:w="706" w:type="dxa"/>
            <w:vAlign w:val="center"/>
          </w:tcPr>
          <w:p w14:paraId="5BFDB690" w14:textId="3462C628" w:rsidR="007C048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46AAEE8B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03AC6409" w14:textId="0CE55A42" w:rsidR="007C0487" w:rsidRPr="00350B76" w:rsidRDefault="00292753" w:rsidP="007C048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>⑭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  <w:lang w:eastAsia="ja-JP"/>
              </w:rPr>
              <w:t xml:space="preserve">受益範囲及び効果の補足説明資料　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※共同利用</w:t>
            </w:r>
            <w:r w:rsidR="00267D28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タイプ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  <w:lang w:eastAsia="ja-JP"/>
              </w:rPr>
              <w:t>の場合</w:t>
            </w:r>
          </w:p>
        </w:tc>
        <w:tc>
          <w:tcPr>
            <w:tcW w:w="706" w:type="dxa"/>
            <w:vAlign w:val="center"/>
          </w:tcPr>
          <w:p w14:paraId="07864FAA" w14:textId="4C58BD87" w:rsidR="007C048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  <w:tr w:rsidR="00FE686A" w:rsidRPr="00350B76" w14:paraId="52E46687" w14:textId="77777777" w:rsidTr="004B741D">
        <w:trPr>
          <w:trHeight w:val="471"/>
        </w:trPr>
        <w:tc>
          <w:tcPr>
            <w:tcW w:w="8642" w:type="dxa"/>
            <w:vAlign w:val="center"/>
          </w:tcPr>
          <w:p w14:paraId="5E98D6BB" w14:textId="3CEC3B0D" w:rsidR="002F72C7" w:rsidRPr="00350B76" w:rsidRDefault="00292753" w:rsidP="007C0487">
            <w:pPr>
              <w:pStyle w:val="afff"/>
              <w:rPr>
                <w:rFonts w:asciiTheme="minorEastAsia" w:eastAsiaTheme="minorEastAsia" w:hAnsiTheme="minorEastAsia" w:cs="ＭＳ ゴシック"/>
                <w:color w:val="000000" w:themeColor="text1"/>
                <w:sz w:val="20"/>
                <w:szCs w:val="20"/>
              </w:rPr>
            </w:pPr>
            <w:r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⑮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交付申請</w:t>
            </w:r>
            <w:r w:rsidR="00B267B1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書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に添付すべき書類確認表（様式第４</w:t>
            </w:r>
            <w:r w:rsidR="0023789C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-１</w:t>
            </w:r>
            <w:r w:rsidR="002F72C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>号）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7C0487" w:rsidRPr="00350B76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</w:rPr>
              <w:t>※本紙</w:t>
            </w:r>
          </w:p>
        </w:tc>
        <w:tc>
          <w:tcPr>
            <w:tcW w:w="706" w:type="dxa"/>
            <w:vAlign w:val="center"/>
          </w:tcPr>
          <w:p w14:paraId="2872B05B" w14:textId="621B5675" w:rsidR="002F72C7" w:rsidRPr="00350B76" w:rsidRDefault="007C0487" w:rsidP="0025391D">
            <w:pPr>
              <w:pStyle w:val="afff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350B76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□</w:t>
            </w:r>
          </w:p>
        </w:tc>
      </w:tr>
    </w:tbl>
    <w:p w14:paraId="2E262C5B" w14:textId="5FDD3320" w:rsidR="00A01464" w:rsidRPr="00350B76" w:rsidRDefault="00A01464" w:rsidP="00F750D1">
      <w:pPr>
        <w:pStyle w:val="afff"/>
        <w:ind w:left="249" w:rightChars="76" w:right="189" w:hangingChars="100" w:hanging="249"/>
        <w:rPr>
          <w:color w:val="FF0000"/>
          <w:spacing w:val="0"/>
        </w:rPr>
      </w:pPr>
      <w:r w:rsidRPr="00350B76">
        <w:rPr>
          <w:rFonts w:hint="eastAsia"/>
          <w:color w:val="FF0000"/>
          <w:spacing w:val="0"/>
        </w:rPr>
        <w:t>※</w:t>
      </w:r>
      <w:r w:rsidR="00EF4F90" w:rsidRPr="00350B76">
        <w:rPr>
          <w:rFonts w:hint="eastAsia"/>
          <w:color w:val="FF0000"/>
          <w:spacing w:val="0"/>
        </w:rPr>
        <w:t>⑥</w:t>
      </w:r>
      <w:r w:rsidR="00541659" w:rsidRPr="00350B76">
        <w:rPr>
          <w:rFonts w:hint="eastAsia"/>
          <w:color w:val="FF0000"/>
          <w:spacing w:val="0"/>
        </w:rPr>
        <w:t>～</w:t>
      </w:r>
      <w:r w:rsidR="00292753" w:rsidRPr="00350B76">
        <w:rPr>
          <w:rFonts w:hint="eastAsia"/>
          <w:color w:val="FF0000"/>
          <w:spacing w:val="0"/>
        </w:rPr>
        <w:t>⑪</w:t>
      </w:r>
      <w:r w:rsidR="00242D8D" w:rsidRPr="00350B76">
        <w:rPr>
          <w:rFonts w:hint="eastAsia"/>
          <w:color w:val="FF0000"/>
          <w:spacing w:val="0"/>
        </w:rPr>
        <w:t>の書類については、</w:t>
      </w:r>
      <w:r w:rsidR="00466A4A" w:rsidRPr="00350B76">
        <w:rPr>
          <w:rFonts w:hint="eastAsia"/>
          <w:color w:val="FF0000"/>
          <w:spacing w:val="0"/>
        </w:rPr>
        <w:t>漁協が事業主体となり所属正組合員の取組を取りまとめる場合は、当該組合員</w:t>
      </w:r>
      <w:r w:rsidR="00424AD4" w:rsidRPr="00350B76">
        <w:rPr>
          <w:rFonts w:hint="eastAsia"/>
          <w:color w:val="FF0000"/>
          <w:spacing w:val="0"/>
        </w:rPr>
        <w:t>ごとに添付すること</w:t>
      </w:r>
    </w:p>
    <w:p w14:paraId="06AEAC95" w14:textId="5947AF8A" w:rsidR="00064F2C" w:rsidRPr="00350B76" w:rsidRDefault="00A01464" w:rsidP="00F750D1">
      <w:pPr>
        <w:pStyle w:val="afff"/>
        <w:ind w:left="249" w:rightChars="76" w:right="189" w:hangingChars="100" w:hanging="249"/>
        <w:rPr>
          <w:color w:val="FF0000"/>
          <w:spacing w:val="0"/>
        </w:rPr>
      </w:pPr>
      <w:r w:rsidRPr="00350B76">
        <w:rPr>
          <w:rFonts w:hint="eastAsia"/>
          <w:color w:val="FF0000"/>
          <w:spacing w:val="0"/>
        </w:rPr>
        <w:t>※</w:t>
      </w:r>
      <w:r w:rsidR="005B7B32" w:rsidRPr="00350B76">
        <w:rPr>
          <w:rFonts w:hint="eastAsia"/>
          <w:color w:val="FF0000"/>
          <w:spacing w:val="0"/>
        </w:rPr>
        <w:t>☑欄は、提出書類の有無だけでなく、指定様式等に、空欄や誤記等がないことの</w:t>
      </w:r>
    </w:p>
    <w:p w14:paraId="2F1DA70A" w14:textId="1EF06064" w:rsidR="005B7B32" w:rsidRPr="00350B76" w:rsidRDefault="005B7B32" w:rsidP="00064F2C">
      <w:pPr>
        <w:pStyle w:val="afff"/>
        <w:ind w:leftChars="100" w:left="249" w:rightChars="76" w:right="189"/>
        <w:rPr>
          <w:color w:val="FF0000"/>
          <w:spacing w:val="0"/>
        </w:rPr>
      </w:pPr>
      <w:r w:rsidRPr="00350B76">
        <w:rPr>
          <w:rFonts w:hint="eastAsia"/>
          <w:color w:val="FF0000"/>
          <w:spacing w:val="0"/>
        </w:rPr>
        <w:t>確認も含めてチェックする</w:t>
      </w:r>
    </w:p>
    <w:p w14:paraId="50B94DCD" w14:textId="77777777" w:rsidR="00F750D1" w:rsidRPr="00350B76" w:rsidRDefault="00F750D1" w:rsidP="00F750D1">
      <w:pPr>
        <w:pStyle w:val="afff"/>
        <w:ind w:left="309" w:rightChars="76" w:right="189" w:hangingChars="100" w:hanging="309"/>
        <w:rPr>
          <w:color w:val="000000" w:themeColor="text1"/>
          <w:spacing w:val="0"/>
          <w:sz w:val="28"/>
          <w:szCs w:val="28"/>
        </w:rPr>
      </w:pPr>
    </w:p>
    <w:p w14:paraId="1F9DFB7C" w14:textId="1C5DDBCD" w:rsidR="005B7B32" w:rsidRPr="00350B76" w:rsidRDefault="0012656B" w:rsidP="0012656B">
      <w:pPr>
        <w:pStyle w:val="afff"/>
        <w:ind w:firstLineChars="569" w:firstLine="1418"/>
        <w:jc w:val="left"/>
        <w:rPr>
          <w:color w:val="000000" w:themeColor="text1"/>
          <w:spacing w:val="0"/>
          <w:u w:val="single"/>
        </w:rPr>
      </w:pPr>
      <w:r w:rsidRPr="00350B76">
        <w:rPr>
          <w:rFonts w:hint="eastAsia"/>
          <w:color w:val="000000" w:themeColor="text1"/>
          <w:spacing w:val="0"/>
          <w:u w:val="single"/>
        </w:rPr>
        <w:t xml:space="preserve">確認担当者：○○　○○　　　　　　（連絡先）　　－　　　－　　　</w:t>
      </w:r>
    </w:p>
    <w:p w14:paraId="2031B323" w14:textId="1B361CC2" w:rsidR="0012656B" w:rsidRPr="00350B76" w:rsidRDefault="0012656B" w:rsidP="007974F3">
      <w:pPr>
        <w:rPr>
          <w:color w:val="000000" w:themeColor="text1"/>
          <w:u w:val="single"/>
        </w:rPr>
      </w:pPr>
    </w:p>
    <w:sectPr w:rsidR="0012656B" w:rsidRPr="00350B76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6EB9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0D5A"/>
    <w:rsid w:val="001B7A23"/>
    <w:rsid w:val="001C2F9E"/>
    <w:rsid w:val="001C3CE3"/>
    <w:rsid w:val="001C5F39"/>
    <w:rsid w:val="001D1AAB"/>
    <w:rsid w:val="001D6A83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974F3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17AD2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536C6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1539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3F96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2026-03-24T04:30:00Z</dcterms:created>
  <dcterms:modified xsi:type="dcterms:W3CDTF">2026-03-24T04:30:00Z</dcterms:modified>
  <cp:category/>
</cp:coreProperties>
</file>