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F511" w14:textId="4DCE824F" w:rsidR="000C7EA1" w:rsidRPr="004D163E" w:rsidRDefault="006A1AB7" w:rsidP="000C7EA1">
      <w:pPr>
        <w:overflowPunct w:val="0"/>
        <w:adjustRightInd w:val="0"/>
        <w:textAlignment w:val="baseline"/>
        <w:rPr>
          <w:rFonts w:ascii="ＭＳ ゴシック" w:cs="ＭＳ 明朝"/>
          <w:kern w:val="0"/>
          <w:sz w:val="24"/>
          <w:szCs w:val="24"/>
        </w:rPr>
      </w:pPr>
      <w:r w:rsidRPr="004D163E">
        <w:rPr>
          <w:rFonts w:ascii="ＭＳ ゴシック" w:hAnsi="ＭＳ ゴシック" w:cs="ＭＳ 明朝" w:hint="eastAsia"/>
          <w:kern w:val="0"/>
          <w:sz w:val="24"/>
          <w:szCs w:val="24"/>
        </w:rPr>
        <w:t>[様式第</w:t>
      </w:r>
      <w:r w:rsidR="001B2D2F">
        <w:rPr>
          <w:rFonts w:ascii="ＭＳ ゴシック" w:hAnsi="ＭＳ ゴシック" w:cs="ＭＳ 明朝" w:hint="eastAsia"/>
          <w:kern w:val="0"/>
          <w:sz w:val="24"/>
          <w:szCs w:val="24"/>
        </w:rPr>
        <w:t>15</w:t>
      </w:r>
      <w:r w:rsidRPr="004D163E">
        <w:rPr>
          <w:rFonts w:ascii="ＭＳ ゴシック" w:hAnsi="ＭＳ ゴシック" w:cs="ＭＳ 明朝" w:hint="eastAsia"/>
          <w:kern w:val="0"/>
          <w:sz w:val="24"/>
          <w:szCs w:val="24"/>
        </w:rPr>
        <w:t>号（第</w:t>
      </w:r>
      <w:r w:rsidR="001B2D2F">
        <w:rPr>
          <w:rFonts w:ascii="ＭＳ ゴシック" w:hAnsi="ＭＳ ゴシック" w:cs="ＭＳ 明朝" w:hint="eastAsia"/>
          <w:kern w:val="0"/>
          <w:sz w:val="24"/>
          <w:szCs w:val="24"/>
        </w:rPr>
        <w:t>1</w:t>
      </w:r>
      <w:r w:rsidR="00723824">
        <w:rPr>
          <w:rFonts w:ascii="ＭＳ ゴシック" w:hAnsi="ＭＳ ゴシック" w:cs="ＭＳ 明朝" w:hint="eastAsia"/>
          <w:kern w:val="0"/>
          <w:sz w:val="24"/>
          <w:szCs w:val="24"/>
        </w:rPr>
        <w:t>7</w:t>
      </w:r>
      <w:r w:rsidRPr="004D163E">
        <w:rPr>
          <w:rFonts w:ascii="ＭＳ ゴシック" w:hAnsi="ＭＳ ゴシック" w:cs="ＭＳ 明朝" w:hint="eastAsia"/>
          <w:kern w:val="0"/>
          <w:sz w:val="24"/>
          <w:szCs w:val="24"/>
        </w:rPr>
        <w:t>条関係）]</w:t>
      </w:r>
    </w:p>
    <w:p w14:paraId="502BA370" w14:textId="77777777" w:rsidR="004D163E" w:rsidRDefault="004D163E" w:rsidP="000C7EA1">
      <w:pPr>
        <w:overflowPunct w:val="0"/>
        <w:adjustRightInd w:val="0"/>
        <w:ind w:firstLineChars="100" w:firstLine="240"/>
        <w:textAlignment w:val="baseline"/>
        <w:rPr>
          <w:rFonts w:ascii="ＭＳ ゴシック" w:hAnsi="ＭＳ ゴシック"/>
          <w:kern w:val="0"/>
          <w:sz w:val="24"/>
          <w:szCs w:val="22"/>
        </w:rPr>
      </w:pPr>
    </w:p>
    <w:p w14:paraId="4D4C443F" w14:textId="035788E6" w:rsidR="000C7EA1" w:rsidRDefault="006A1AB7" w:rsidP="000C7EA1">
      <w:pPr>
        <w:overflowPunct w:val="0"/>
        <w:adjustRightInd w:val="0"/>
        <w:ind w:firstLineChars="100" w:firstLine="240"/>
        <w:textAlignment w:val="baseline"/>
        <w:rPr>
          <w:rFonts w:ascii="ＭＳ ゴシック" w:hAnsi="ＭＳ ゴシック"/>
          <w:kern w:val="0"/>
          <w:sz w:val="24"/>
          <w:szCs w:val="22"/>
        </w:rPr>
      </w:pPr>
      <w:r>
        <w:rPr>
          <w:rFonts w:ascii="ＭＳ ゴシック" w:hAnsi="ＭＳ ゴシック" w:hint="eastAsia"/>
          <w:kern w:val="0"/>
          <w:sz w:val="24"/>
          <w:szCs w:val="22"/>
        </w:rPr>
        <w:t>申請</w:t>
      </w:r>
      <w:r w:rsidR="000C7EA1" w:rsidRPr="00B632E8">
        <w:rPr>
          <w:rFonts w:ascii="ＭＳ ゴシック" w:hAnsi="ＭＳ ゴシック" w:hint="eastAsia"/>
          <w:kern w:val="0"/>
          <w:sz w:val="24"/>
          <w:szCs w:val="22"/>
        </w:rPr>
        <w:t>者名：</w:t>
      </w:r>
    </w:p>
    <w:p w14:paraId="4202B8AD" w14:textId="77777777" w:rsidR="004D163E" w:rsidRPr="00B632E8" w:rsidRDefault="004D163E" w:rsidP="000C7EA1">
      <w:pPr>
        <w:overflowPunct w:val="0"/>
        <w:adjustRightInd w:val="0"/>
        <w:ind w:firstLineChars="100" w:firstLine="240"/>
        <w:textAlignment w:val="baseline"/>
        <w:rPr>
          <w:rFonts w:ascii="ＭＳ ゴシック"/>
          <w:kern w:val="0"/>
          <w:sz w:val="24"/>
          <w:szCs w:val="22"/>
        </w:rPr>
      </w:pPr>
    </w:p>
    <w:p w14:paraId="01E31223" w14:textId="537D7081" w:rsidR="000C7EA1" w:rsidRPr="004D163E" w:rsidRDefault="006A1AB7" w:rsidP="00380D72">
      <w:pPr>
        <w:overflowPunct w:val="0"/>
        <w:adjustRightInd w:val="0"/>
        <w:spacing w:line="600" w:lineRule="exact"/>
        <w:jc w:val="center"/>
        <w:textAlignment w:val="baseline"/>
        <w:rPr>
          <w:rFonts w:ascii="ＭＳ ゴシック" w:cs="ＭＳ 明朝"/>
          <w:kern w:val="0"/>
          <w:sz w:val="28"/>
          <w:szCs w:val="28"/>
        </w:rPr>
      </w:pPr>
      <w:r w:rsidRPr="004D163E">
        <w:rPr>
          <w:rFonts w:ascii="ＭＳ ゴシック" w:cs="ＭＳ 明朝" w:hint="eastAsia"/>
          <w:kern w:val="0"/>
          <w:sz w:val="28"/>
          <w:szCs w:val="28"/>
        </w:rPr>
        <w:t>事業承継促進・後継者事業展開支援</w:t>
      </w:r>
      <w:r w:rsidR="00DB30AA" w:rsidRPr="004D163E">
        <w:rPr>
          <w:rFonts w:ascii="ＭＳ ゴシック" w:cs="ＭＳ 明朝" w:hint="eastAsia"/>
          <w:kern w:val="0"/>
          <w:sz w:val="28"/>
          <w:szCs w:val="28"/>
        </w:rPr>
        <w:t>補助金</w:t>
      </w:r>
    </w:p>
    <w:p w14:paraId="27210099" w14:textId="5885CD14" w:rsidR="000C7EA1" w:rsidRPr="004D163E" w:rsidRDefault="000C7EA1" w:rsidP="00380D72">
      <w:pPr>
        <w:overflowPunct w:val="0"/>
        <w:adjustRightInd w:val="0"/>
        <w:spacing w:line="600" w:lineRule="exact"/>
        <w:jc w:val="center"/>
        <w:textAlignment w:val="baseline"/>
        <w:rPr>
          <w:rFonts w:ascii="ＭＳ ゴシック"/>
          <w:kern w:val="0"/>
          <w:sz w:val="28"/>
          <w:szCs w:val="22"/>
        </w:rPr>
      </w:pPr>
      <w:r w:rsidRPr="004D163E">
        <w:rPr>
          <w:rFonts w:ascii="ＭＳ ゴシック" w:hAnsi="ＭＳ ゴシック" w:cs="ＭＳ 明朝" w:hint="eastAsia"/>
          <w:kern w:val="0"/>
          <w:sz w:val="28"/>
          <w:szCs w:val="22"/>
        </w:rPr>
        <w:t>取得財産等管理台帳</w:t>
      </w:r>
    </w:p>
    <w:p w14:paraId="3820C0D4" w14:textId="77777777" w:rsidR="000C7EA1" w:rsidRDefault="000C7EA1" w:rsidP="000C7EA1">
      <w:pPr>
        <w:overflowPunct w:val="0"/>
        <w:adjustRightInd w:val="0"/>
        <w:textAlignment w:val="baseline"/>
        <w:rPr>
          <w:rFonts w:ascii="ＭＳ Ｐゴシック" w:eastAsia="ＭＳ Ｐゴシック" w:hAnsi="ＭＳ Ｐゴシック"/>
          <w:kern w:val="0"/>
          <w:szCs w:val="21"/>
        </w:rPr>
      </w:pPr>
    </w:p>
    <w:tbl>
      <w:tblPr>
        <w:tblpPr w:leftFromText="142" w:rightFromText="142" w:vertAnchor="text" w:horzAnchor="margin" w:tblpXSpec="center" w:tblpY="17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40"/>
        <w:gridCol w:w="553"/>
        <w:gridCol w:w="1134"/>
        <w:gridCol w:w="1007"/>
        <w:gridCol w:w="1134"/>
        <w:gridCol w:w="2239"/>
        <w:gridCol w:w="1276"/>
      </w:tblGrid>
      <w:tr w:rsidR="004D163E" w14:paraId="3F1DC288" w14:textId="77777777" w:rsidTr="004D163E">
        <w:trPr>
          <w:trHeight w:val="1388"/>
        </w:trPr>
        <w:tc>
          <w:tcPr>
            <w:tcW w:w="21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93F7B" w14:textId="77777777" w:rsidR="004D163E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hAnsi="ＭＳ ゴシック" w:cs="ＭＳ 明朝"/>
                <w:kern w:val="0"/>
                <w:sz w:val="20"/>
                <w:szCs w:val="20"/>
              </w:rPr>
            </w:pPr>
            <w:r w:rsidRPr="00B632E8">
              <w:rPr>
                <w:rFonts w:ascii="ＭＳ ゴシック" w:hAnsi="ＭＳ ゴシック" w:cs="ＭＳ 明朝" w:hint="eastAsia"/>
                <w:kern w:val="0"/>
                <w:sz w:val="20"/>
                <w:szCs w:val="20"/>
              </w:rPr>
              <w:t>財産名</w:t>
            </w:r>
          </w:p>
          <w:p w14:paraId="3A8A0A0F" w14:textId="77777777" w:rsidR="004D163E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  <w:r>
              <w:rPr>
                <w:rFonts w:ascii="ＭＳ ゴシック" w:hint="eastAsia"/>
                <w:kern w:val="0"/>
                <w:sz w:val="20"/>
                <w:szCs w:val="20"/>
              </w:rPr>
              <w:t>（メーカー・</w:t>
            </w:r>
          </w:p>
          <w:p w14:paraId="182B764C" w14:textId="4B208B3A" w:rsidR="004D163E" w:rsidRPr="00B632E8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  <w:r>
              <w:rPr>
                <w:rFonts w:ascii="ＭＳ ゴシック" w:hint="eastAsia"/>
                <w:kern w:val="0"/>
                <w:sz w:val="20"/>
                <w:szCs w:val="20"/>
              </w:rPr>
              <w:t>型番）</w:t>
            </w:r>
          </w:p>
        </w:tc>
        <w:tc>
          <w:tcPr>
            <w:tcW w:w="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5EEDD" w14:textId="77777777" w:rsidR="004D163E" w:rsidRPr="00B632E8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  <w:r w:rsidRPr="00B632E8">
              <w:rPr>
                <w:rFonts w:ascii="ＭＳ ゴシック" w:hAnsi="ＭＳ ゴシック" w:cs="ＭＳ 明朝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AF68" w14:textId="77777777" w:rsidR="004D163E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hAnsi="ＭＳ ゴシック" w:cs="ＭＳ 明朝"/>
                <w:kern w:val="0"/>
                <w:sz w:val="20"/>
                <w:szCs w:val="20"/>
              </w:rPr>
            </w:pPr>
            <w:r>
              <w:rPr>
                <w:rFonts w:ascii="ＭＳ ゴシック" w:hAnsi="ＭＳ ゴシック" w:cs="ＭＳ 明朝" w:hint="eastAsia"/>
                <w:kern w:val="0"/>
                <w:sz w:val="20"/>
                <w:szCs w:val="20"/>
              </w:rPr>
              <w:t>取得</w:t>
            </w:r>
            <w:r w:rsidRPr="00B632E8">
              <w:rPr>
                <w:rFonts w:ascii="ＭＳ ゴシック" w:hAnsi="ＭＳ ゴシック" w:cs="ＭＳ 明朝" w:hint="eastAsia"/>
                <w:kern w:val="0"/>
                <w:sz w:val="20"/>
                <w:szCs w:val="20"/>
              </w:rPr>
              <w:t>単価</w:t>
            </w:r>
          </w:p>
          <w:p w14:paraId="1F898966" w14:textId="03A78E4C" w:rsidR="004D163E" w:rsidRPr="00B632E8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cs="ＭＳ 明朝"/>
                <w:kern w:val="0"/>
                <w:sz w:val="20"/>
                <w:szCs w:val="20"/>
              </w:rPr>
            </w:pPr>
            <w:r w:rsidRPr="00B632E8">
              <w:rPr>
                <w:rFonts w:ascii="ＭＳ ゴシック" w:hAnsi="ＭＳ ゴシック" w:cs="ＭＳ 明朝" w:hint="eastAsia"/>
                <w:kern w:val="0"/>
                <w:sz w:val="20"/>
                <w:szCs w:val="20"/>
              </w:rPr>
              <w:t>(円)</w:t>
            </w:r>
          </w:p>
          <w:p w14:paraId="25083434" w14:textId="5311444F" w:rsidR="004D163E" w:rsidRPr="004D163E" w:rsidRDefault="004D163E" w:rsidP="004D16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  <w:r w:rsidRPr="00B632E8">
              <w:rPr>
                <w:rFonts w:ascii="ＭＳ ゴシック" w:hAnsi="ＭＳ ゴシック" w:cs="ＭＳ 明朝" w:hint="eastAsia"/>
                <w:kern w:val="0"/>
                <w:sz w:val="20"/>
                <w:szCs w:val="20"/>
              </w:rPr>
              <w:t>(税抜き)</w:t>
            </w:r>
          </w:p>
        </w:tc>
        <w:tc>
          <w:tcPr>
            <w:tcW w:w="10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48F50" w14:textId="77777777" w:rsidR="004D163E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hAnsi="ＭＳ ゴシック" w:cs="ＭＳ 明朝"/>
                <w:kern w:val="0"/>
                <w:sz w:val="20"/>
                <w:szCs w:val="20"/>
              </w:rPr>
            </w:pPr>
            <w:r>
              <w:rPr>
                <w:rFonts w:ascii="ＭＳ ゴシック" w:hAnsi="ＭＳ ゴシック" w:cs="ＭＳ 明朝" w:hint="eastAsia"/>
                <w:kern w:val="0"/>
                <w:sz w:val="20"/>
                <w:szCs w:val="20"/>
              </w:rPr>
              <w:t>合計</w:t>
            </w:r>
            <w:r w:rsidRPr="00B632E8">
              <w:rPr>
                <w:rFonts w:ascii="ＭＳ ゴシック" w:hAnsi="ＭＳ ゴシック" w:cs="ＭＳ 明朝" w:hint="eastAsia"/>
                <w:kern w:val="0"/>
                <w:sz w:val="20"/>
                <w:szCs w:val="20"/>
              </w:rPr>
              <w:t>金額</w:t>
            </w:r>
          </w:p>
          <w:p w14:paraId="46C76C1B" w14:textId="29F31DA2" w:rsidR="004D163E" w:rsidRPr="00B632E8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hAnsi="ＭＳ ゴシック" w:cs="ＭＳ 明朝"/>
                <w:kern w:val="0"/>
                <w:sz w:val="20"/>
                <w:szCs w:val="20"/>
              </w:rPr>
            </w:pPr>
            <w:r w:rsidRPr="00B632E8">
              <w:rPr>
                <w:rFonts w:ascii="ＭＳ ゴシック" w:hAnsi="ＭＳ ゴシック" w:cs="ＭＳ 明朝" w:hint="eastAsia"/>
                <w:kern w:val="0"/>
                <w:sz w:val="20"/>
                <w:szCs w:val="20"/>
              </w:rPr>
              <w:t>(円)</w:t>
            </w:r>
          </w:p>
          <w:p w14:paraId="6B8B3101" w14:textId="77777777" w:rsidR="004D163E" w:rsidRPr="00B632E8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  <w:r w:rsidRPr="00B632E8">
              <w:rPr>
                <w:rFonts w:ascii="ＭＳ ゴシック" w:hAnsi="ＭＳ ゴシック" w:cs="ＭＳ 明朝" w:hint="eastAsia"/>
                <w:kern w:val="0"/>
                <w:sz w:val="20"/>
                <w:szCs w:val="20"/>
              </w:rPr>
              <w:t>(税抜き)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3F477" w14:textId="77777777" w:rsidR="004D163E" w:rsidRPr="00B632E8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  <w:r w:rsidRPr="00B632E8">
              <w:rPr>
                <w:rFonts w:ascii="ＭＳ ゴシック" w:hAnsi="ＭＳ ゴシック" w:cs="ＭＳ 明朝" w:hint="eastAsia"/>
                <w:kern w:val="0"/>
                <w:sz w:val="20"/>
                <w:szCs w:val="20"/>
              </w:rPr>
              <w:t>取得年月日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5A43A" w14:textId="77777777" w:rsidR="004D163E" w:rsidRPr="00B632E8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cs="ＭＳ 明朝"/>
                <w:kern w:val="0"/>
                <w:sz w:val="20"/>
                <w:szCs w:val="20"/>
              </w:rPr>
            </w:pPr>
            <w:r w:rsidRPr="00B632E8">
              <w:rPr>
                <w:rFonts w:ascii="ＭＳ ゴシック" w:hAnsi="ＭＳ ゴシック" w:cs="ＭＳ 明朝" w:hint="eastAsia"/>
                <w:kern w:val="0"/>
                <w:sz w:val="20"/>
                <w:szCs w:val="20"/>
              </w:rPr>
              <w:t>保管場所</w:t>
            </w:r>
          </w:p>
          <w:p w14:paraId="113CE87E" w14:textId="2C8A33BE" w:rsidR="004D163E" w:rsidRPr="00B632E8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 w:cs="ＭＳ 明朝"/>
                <w:kern w:val="0"/>
                <w:sz w:val="20"/>
                <w:szCs w:val="20"/>
                <w:lang w:eastAsia="zh-CN"/>
              </w:rPr>
            </w:pPr>
            <w:r w:rsidRPr="00B632E8">
              <w:rPr>
                <w:rFonts w:ascii="ＭＳ ゴシック" w:hAnsi="ＭＳ ゴシック" w:cs="ＭＳ 明朝" w:hint="eastAsia"/>
                <w:kern w:val="0"/>
                <w:sz w:val="20"/>
                <w:szCs w:val="20"/>
              </w:rPr>
              <w:t>（所在地）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8AFE62A" w14:textId="06EDFF01" w:rsidR="004D163E" w:rsidRPr="00B632E8" w:rsidRDefault="004D163E" w:rsidP="00CE6C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  <w:r w:rsidRPr="00B632E8">
              <w:rPr>
                <w:rFonts w:ascii="ＭＳ ゴシック" w:hAnsi="ＭＳ ゴシック" w:cs="ＭＳ 明朝" w:hint="eastAsia"/>
                <w:kern w:val="0"/>
                <w:sz w:val="20"/>
                <w:szCs w:val="20"/>
              </w:rPr>
              <w:t>備　考</w:t>
            </w:r>
          </w:p>
        </w:tc>
      </w:tr>
      <w:tr w:rsidR="004D163E" w14:paraId="510C009D" w14:textId="77777777" w:rsidTr="004D163E">
        <w:trPr>
          <w:trHeight w:val="1701"/>
        </w:trPr>
        <w:tc>
          <w:tcPr>
            <w:tcW w:w="21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B2C2FE" w14:textId="77777777" w:rsidR="004D163E" w:rsidRPr="00B632E8" w:rsidRDefault="004D163E" w:rsidP="00B632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5FC4" w14:textId="77777777" w:rsidR="004D163E" w:rsidRPr="00B632E8" w:rsidRDefault="004D163E" w:rsidP="00B632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C5B4" w14:textId="77777777" w:rsidR="004D163E" w:rsidRPr="00B632E8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92FD" w14:textId="77777777" w:rsidR="004D163E" w:rsidRPr="00B632E8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AC7B" w14:textId="77777777" w:rsidR="004D163E" w:rsidRPr="00B632E8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312B" w14:textId="77777777" w:rsidR="004D163E" w:rsidRPr="00B632E8" w:rsidRDefault="004D163E" w:rsidP="00A136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352652" w14:textId="77777777" w:rsidR="004D163E" w:rsidRPr="00B632E8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</w:tr>
      <w:tr w:rsidR="004D163E" w14:paraId="40BAB9F2" w14:textId="77777777" w:rsidTr="004D163E">
        <w:trPr>
          <w:trHeight w:val="1701"/>
        </w:trPr>
        <w:tc>
          <w:tcPr>
            <w:tcW w:w="21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949BF0" w14:textId="77777777" w:rsidR="004D163E" w:rsidRPr="00B632E8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2858" w14:textId="77777777" w:rsidR="004D163E" w:rsidRPr="00B632E8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8FDC" w14:textId="77777777" w:rsidR="004D163E" w:rsidRPr="00B632E8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C73B" w14:textId="77777777" w:rsidR="004D163E" w:rsidRPr="00B632E8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A3F" w14:textId="77777777" w:rsidR="004D163E" w:rsidRPr="00B632E8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A1FA" w14:textId="77777777" w:rsidR="004D163E" w:rsidRPr="00B632E8" w:rsidRDefault="004D163E" w:rsidP="00A13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5BAAF7" w14:textId="77777777" w:rsidR="004D163E" w:rsidRPr="00B632E8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</w:tr>
      <w:tr w:rsidR="004D163E" w14:paraId="57CA9F25" w14:textId="77777777" w:rsidTr="004D163E">
        <w:trPr>
          <w:trHeight w:val="1701"/>
        </w:trPr>
        <w:tc>
          <w:tcPr>
            <w:tcW w:w="2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CB36D4" w14:textId="77777777" w:rsidR="004D163E" w:rsidRPr="00B632E8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034F96" w14:textId="77777777" w:rsidR="004D163E" w:rsidRPr="00B632E8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110EE6" w14:textId="77777777" w:rsidR="004D163E" w:rsidRPr="00B632E8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756C7E" w14:textId="77777777" w:rsidR="004D163E" w:rsidRPr="00B632E8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CFD692" w14:textId="77777777" w:rsidR="004D163E" w:rsidRPr="00B632E8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C3765D" w14:textId="77777777" w:rsidR="004D163E" w:rsidRPr="00B632E8" w:rsidRDefault="004D163E" w:rsidP="00A136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A09040" w14:textId="77777777" w:rsidR="004D163E" w:rsidRPr="00B632E8" w:rsidRDefault="004D163E" w:rsidP="00B632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right"/>
              <w:textAlignment w:val="baseline"/>
              <w:rPr>
                <w:rFonts w:ascii="ＭＳ ゴシック"/>
                <w:kern w:val="0"/>
                <w:sz w:val="20"/>
                <w:szCs w:val="20"/>
              </w:rPr>
            </w:pPr>
          </w:p>
        </w:tc>
      </w:tr>
    </w:tbl>
    <w:p w14:paraId="3BE3FD03" w14:textId="7B8D71FA" w:rsidR="006A1AB7" w:rsidRPr="006A1AB7" w:rsidRDefault="006A1AB7" w:rsidP="004D163E">
      <w:pPr>
        <w:pStyle w:val="Web"/>
        <w:spacing w:after="0" w:line="414" w:lineRule="atLeast"/>
        <w:rPr>
          <w:sz w:val="20"/>
          <w:szCs w:val="20"/>
        </w:rPr>
      </w:pPr>
    </w:p>
    <w:p w14:paraId="69693EE5" w14:textId="6926A6BF" w:rsidR="004D163E" w:rsidRPr="004D163E" w:rsidRDefault="004D163E" w:rsidP="004D163E">
      <w:pPr>
        <w:pStyle w:val="a8"/>
        <w:numPr>
          <w:ilvl w:val="0"/>
          <w:numId w:val="4"/>
        </w:numPr>
        <w:overflowPunct w:val="0"/>
        <w:adjustRightInd w:val="0"/>
        <w:spacing w:line="440" w:lineRule="exact"/>
        <w:ind w:leftChars="0"/>
        <w:textAlignment w:val="baseline"/>
        <w:rPr>
          <w:rFonts w:ascii="ＭＳ ゴシック" w:hAnsi="ＭＳ ゴシック" w:cs="ＭＳ 明朝"/>
          <w:kern w:val="0"/>
          <w:szCs w:val="20"/>
        </w:rPr>
      </w:pPr>
      <w:r>
        <w:rPr>
          <w:rFonts w:ascii="ＭＳ ゴシック" w:hAnsi="ＭＳ ゴシック" w:cs="ＭＳ 明朝" w:hint="eastAsia"/>
          <w:kern w:val="0"/>
          <w:szCs w:val="20"/>
        </w:rPr>
        <w:t xml:space="preserve">　</w:t>
      </w:r>
      <w:r w:rsidR="006A1AB7" w:rsidRPr="004D163E">
        <w:rPr>
          <w:rFonts w:ascii="ＭＳ ゴシック" w:hAnsi="ＭＳ ゴシック" w:cs="ＭＳ 明朝" w:hint="eastAsia"/>
          <w:kern w:val="0"/>
          <w:szCs w:val="20"/>
        </w:rPr>
        <w:t>対象となる取得財産等は、</w:t>
      </w:r>
      <w:r w:rsidR="006A1AB7" w:rsidRPr="004D163E">
        <w:rPr>
          <w:rFonts w:ascii="ＭＳ Ｐゴシック" w:eastAsia="ＭＳ Ｐゴシック" w:hAnsi="ＭＳ Ｐゴシック" w:hint="eastAsia"/>
          <w:szCs w:val="21"/>
        </w:rPr>
        <w:t>取得価格又は効用の増加価格が本実施要綱第</w:t>
      </w:r>
      <w:r w:rsidR="00604F61">
        <w:rPr>
          <w:rFonts w:ascii="ＭＳ Ｐゴシック" w:eastAsia="ＭＳ Ｐゴシック" w:hAnsi="ＭＳ Ｐゴシック" w:hint="eastAsia"/>
          <w:szCs w:val="21"/>
        </w:rPr>
        <w:t>17</w:t>
      </w:r>
      <w:r w:rsidR="006A1AB7" w:rsidRPr="004D163E">
        <w:rPr>
          <w:rFonts w:ascii="ＭＳ Ｐゴシック" w:eastAsia="ＭＳ Ｐゴシック" w:hAnsi="ＭＳ Ｐゴシック" w:hint="eastAsia"/>
          <w:szCs w:val="21"/>
        </w:rPr>
        <w:t>条に定める</w:t>
      </w:r>
    </w:p>
    <w:p w14:paraId="5EDABE20" w14:textId="27BDE9EA" w:rsidR="000C7EA1" w:rsidRPr="004D163E" w:rsidRDefault="006A1AB7" w:rsidP="004D163E">
      <w:pPr>
        <w:pStyle w:val="a8"/>
        <w:overflowPunct w:val="0"/>
        <w:adjustRightInd w:val="0"/>
        <w:spacing w:line="440" w:lineRule="exact"/>
        <w:ind w:leftChars="0" w:left="842"/>
        <w:textAlignment w:val="baseline"/>
        <w:rPr>
          <w:rFonts w:ascii="ＭＳ ゴシック" w:hAnsi="ＭＳ ゴシック" w:cs="ＭＳ 明朝"/>
          <w:kern w:val="0"/>
          <w:szCs w:val="20"/>
        </w:rPr>
      </w:pPr>
      <w:r w:rsidRPr="004D163E">
        <w:rPr>
          <w:rFonts w:ascii="ＭＳ Ｐゴシック" w:eastAsia="ＭＳ Ｐゴシック" w:hAnsi="ＭＳ Ｐゴシック" w:hint="eastAsia"/>
          <w:szCs w:val="21"/>
        </w:rPr>
        <w:t>財産処分制限価格以上の財産</w:t>
      </w:r>
      <w:r w:rsidR="000C7EA1" w:rsidRPr="004D163E">
        <w:rPr>
          <w:rFonts w:ascii="ＭＳ ゴシック" w:hAnsi="ＭＳ ゴシック" w:cs="ＭＳ 明朝" w:hint="eastAsia"/>
          <w:kern w:val="0"/>
          <w:szCs w:val="20"/>
        </w:rPr>
        <w:t>と</w:t>
      </w:r>
      <w:r w:rsidR="00380D72">
        <w:rPr>
          <w:rFonts w:ascii="ＭＳ ゴシック" w:hAnsi="ＭＳ ゴシック" w:cs="ＭＳ 明朝" w:hint="eastAsia"/>
          <w:kern w:val="0"/>
          <w:szCs w:val="20"/>
        </w:rPr>
        <w:t>する</w:t>
      </w:r>
      <w:r w:rsidR="000C7EA1" w:rsidRPr="004D163E">
        <w:rPr>
          <w:rFonts w:ascii="ＭＳ ゴシック" w:hAnsi="ＭＳ ゴシック" w:cs="ＭＳ 明朝" w:hint="eastAsia"/>
          <w:kern w:val="0"/>
          <w:szCs w:val="20"/>
        </w:rPr>
        <w:t>。</w:t>
      </w:r>
    </w:p>
    <w:p w14:paraId="2D6D5942" w14:textId="3E63F519" w:rsidR="00CC2899" w:rsidRPr="00CC2899" w:rsidRDefault="004D163E" w:rsidP="004D163E">
      <w:pPr>
        <w:pStyle w:val="a8"/>
        <w:numPr>
          <w:ilvl w:val="0"/>
          <w:numId w:val="4"/>
        </w:numPr>
        <w:overflowPunct w:val="0"/>
        <w:adjustRightInd w:val="0"/>
        <w:spacing w:line="440" w:lineRule="exact"/>
        <w:ind w:leftChars="0"/>
        <w:textAlignment w:val="baseline"/>
        <w:rPr>
          <w:rFonts w:ascii="ＭＳ ゴシック"/>
          <w:kern w:val="0"/>
          <w:szCs w:val="20"/>
        </w:rPr>
      </w:pPr>
      <w:r>
        <w:rPr>
          <w:rFonts w:ascii="ＭＳ ゴシック" w:hAnsi="ＭＳ ゴシック" w:cs="ＭＳ 明朝" w:hint="eastAsia"/>
          <w:kern w:val="0"/>
          <w:szCs w:val="20"/>
        </w:rPr>
        <w:t xml:space="preserve">　</w:t>
      </w:r>
      <w:r w:rsidR="000C7EA1" w:rsidRPr="004D163E">
        <w:rPr>
          <w:rFonts w:ascii="ＭＳ ゴシック" w:hAnsi="ＭＳ ゴシック" w:cs="ＭＳ 明朝" w:hint="eastAsia"/>
          <w:kern w:val="0"/>
          <w:szCs w:val="20"/>
        </w:rPr>
        <w:t>数量は、同一規格等であれば一括して</w:t>
      </w:r>
      <w:r w:rsidR="00CC2899">
        <w:rPr>
          <w:rFonts w:ascii="ＭＳ ゴシック" w:hAnsi="ＭＳ ゴシック" w:cs="ＭＳ 明朝" w:hint="eastAsia"/>
          <w:kern w:val="0"/>
          <w:szCs w:val="20"/>
        </w:rPr>
        <w:t>記載</w:t>
      </w:r>
      <w:r w:rsidR="000C7EA1" w:rsidRPr="004D163E">
        <w:rPr>
          <w:rFonts w:ascii="ＭＳ ゴシック" w:hAnsi="ＭＳ ゴシック" w:cs="ＭＳ 明朝" w:hint="eastAsia"/>
          <w:kern w:val="0"/>
          <w:szCs w:val="20"/>
        </w:rPr>
        <w:t>して差し支え</w:t>
      </w:r>
      <w:r w:rsidR="00380D72">
        <w:rPr>
          <w:rFonts w:ascii="ＭＳ ゴシック" w:hAnsi="ＭＳ ゴシック" w:cs="ＭＳ 明朝" w:hint="eastAsia"/>
          <w:kern w:val="0"/>
          <w:szCs w:val="20"/>
        </w:rPr>
        <w:t>ない</w:t>
      </w:r>
      <w:r w:rsidR="000C7EA1" w:rsidRPr="004D163E">
        <w:rPr>
          <w:rFonts w:ascii="ＭＳ ゴシック" w:hAnsi="ＭＳ ゴシック" w:cs="ＭＳ 明朝" w:hint="eastAsia"/>
          <w:kern w:val="0"/>
          <w:szCs w:val="20"/>
        </w:rPr>
        <w:t>。</w:t>
      </w:r>
      <w:r w:rsidR="00CC2899">
        <w:rPr>
          <w:rFonts w:ascii="ＭＳ ゴシック" w:hAnsi="ＭＳ ゴシック" w:cs="ＭＳ 明朝" w:hint="eastAsia"/>
          <w:kern w:val="0"/>
          <w:szCs w:val="20"/>
        </w:rPr>
        <w:t>ただし、</w:t>
      </w:r>
      <w:r w:rsidR="000C7EA1" w:rsidRPr="004D163E">
        <w:rPr>
          <w:rFonts w:ascii="ＭＳ ゴシック" w:hAnsi="ＭＳ ゴシック" w:cs="ＭＳ 明朝" w:hint="eastAsia"/>
          <w:kern w:val="0"/>
          <w:szCs w:val="20"/>
        </w:rPr>
        <w:t>単価が異なる場</w:t>
      </w:r>
    </w:p>
    <w:p w14:paraId="3FF89A89" w14:textId="3EEFE1E4" w:rsidR="00963441" w:rsidRPr="00CC2899" w:rsidRDefault="000C7EA1" w:rsidP="00CC2899">
      <w:pPr>
        <w:pStyle w:val="a8"/>
        <w:overflowPunct w:val="0"/>
        <w:adjustRightInd w:val="0"/>
        <w:spacing w:line="440" w:lineRule="exact"/>
        <w:ind w:leftChars="0" w:left="842"/>
        <w:textAlignment w:val="baseline"/>
        <w:rPr>
          <w:rFonts w:ascii="ＭＳ ゴシック"/>
          <w:kern w:val="0"/>
          <w:szCs w:val="20"/>
        </w:rPr>
      </w:pPr>
      <w:r w:rsidRPr="004D163E">
        <w:rPr>
          <w:rFonts w:ascii="ＭＳ ゴシック" w:hAnsi="ＭＳ ゴシック" w:cs="ＭＳ 明朝" w:hint="eastAsia"/>
          <w:kern w:val="0"/>
          <w:szCs w:val="20"/>
        </w:rPr>
        <w:t>合</w:t>
      </w:r>
      <w:r w:rsidRPr="00CC2899">
        <w:rPr>
          <w:rFonts w:ascii="ＭＳ ゴシック" w:hAnsi="ＭＳ ゴシック" w:cs="ＭＳ 明朝" w:hint="eastAsia"/>
          <w:kern w:val="0"/>
          <w:szCs w:val="20"/>
        </w:rPr>
        <w:t>は、分割して</w:t>
      </w:r>
      <w:r w:rsidR="00CC2899">
        <w:rPr>
          <w:rFonts w:ascii="ＭＳ ゴシック" w:hAnsi="ＭＳ ゴシック" w:cs="ＭＳ 明朝" w:hint="eastAsia"/>
          <w:kern w:val="0"/>
          <w:szCs w:val="20"/>
        </w:rPr>
        <w:t>記載のこと</w:t>
      </w:r>
      <w:r w:rsidRPr="00CC2899">
        <w:rPr>
          <w:rFonts w:ascii="ＭＳ ゴシック" w:hAnsi="ＭＳ ゴシック" w:cs="ＭＳ 明朝" w:hint="eastAsia"/>
          <w:kern w:val="0"/>
          <w:szCs w:val="20"/>
        </w:rPr>
        <w:t>。</w:t>
      </w:r>
    </w:p>
    <w:p w14:paraId="307A24F8" w14:textId="6983508F" w:rsidR="006A1AB7" w:rsidRPr="004D163E" w:rsidRDefault="004D163E" w:rsidP="004D163E">
      <w:pPr>
        <w:pStyle w:val="a8"/>
        <w:numPr>
          <w:ilvl w:val="0"/>
          <w:numId w:val="4"/>
        </w:numPr>
        <w:overflowPunct w:val="0"/>
        <w:adjustRightInd w:val="0"/>
        <w:spacing w:line="440" w:lineRule="exact"/>
        <w:ind w:leftChars="0"/>
        <w:textAlignment w:val="baseline"/>
        <w:rPr>
          <w:rFonts w:ascii="ＭＳ ゴシック"/>
          <w:kern w:val="0"/>
          <w:szCs w:val="20"/>
        </w:rPr>
      </w:pPr>
      <w:r>
        <w:rPr>
          <w:rFonts w:ascii="ＭＳ ゴシック" w:hint="eastAsia"/>
          <w:kern w:val="0"/>
          <w:szCs w:val="20"/>
        </w:rPr>
        <w:t xml:space="preserve">　</w:t>
      </w:r>
      <w:r w:rsidR="006A1AB7" w:rsidRPr="004D163E">
        <w:rPr>
          <w:rFonts w:ascii="ＭＳ ゴシック" w:hint="eastAsia"/>
          <w:kern w:val="0"/>
          <w:szCs w:val="20"/>
        </w:rPr>
        <w:t>取得年月日は、検査を行う場合は検収年月日を記載</w:t>
      </w:r>
      <w:r w:rsidR="00CC2899">
        <w:rPr>
          <w:rFonts w:ascii="ＭＳ ゴシック" w:hint="eastAsia"/>
          <w:kern w:val="0"/>
          <w:szCs w:val="20"/>
        </w:rPr>
        <w:t>のこと</w:t>
      </w:r>
      <w:r w:rsidR="006A1AB7" w:rsidRPr="004D163E">
        <w:rPr>
          <w:rFonts w:ascii="ＭＳ ゴシック" w:hint="eastAsia"/>
          <w:kern w:val="0"/>
          <w:szCs w:val="20"/>
        </w:rPr>
        <w:t>。</w:t>
      </w:r>
    </w:p>
    <w:p w14:paraId="0AFD0FAB" w14:textId="60306519" w:rsidR="00963441" w:rsidRPr="004D163E" w:rsidRDefault="004D163E" w:rsidP="004D163E">
      <w:pPr>
        <w:pStyle w:val="a8"/>
        <w:numPr>
          <w:ilvl w:val="0"/>
          <w:numId w:val="4"/>
        </w:numPr>
        <w:overflowPunct w:val="0"/>
        <w:adjustRightInd w:val="0"/>
        <w:spacing w:line="440" w:lineRule="exact"/>
        <w:ind w:leftChars="0"/>
        <w:textAlignment w:val="baseline"/>
        <w:rPr>
          <w:rFonts w:ascii="ＭＳ ゴシック"/>
          <w:kern w:val="0"/>
          <w:szCs w:val="20"/>
        </w:rPr>
      </w:pPr>
      <w:r>
        <w:rPr>
          <w:rFonts w:ascii="ＭＳ ゴシック" w:hAnsi="ＭＳ ゴシック" w:cs="ＭＳ 明朝" w:hint="eastAsia"/>
          <w:kern w:val="0"/>
          <w:szCs w:val="20"/>
        </w:rPr>
        <w:t xml:space="preserve">　</w:t>
      </w:r>
      <w:r w:rsidR="00963441" w:rsidRPr="004D163E">
        <w:rPr>
          <w:rFonts w:ascii="ＭＳ ゴシック" w:hAnsi="ＭＳ ゴシック" w:cs="ＭＳ 明朝" w:hint="eastAsia"/>
          <w:kern w:val="0"/>
          <w:szCs w:val="20"/>
        </w:rPr>
        <w:t>この台帳の原本は事業所に備え、写しを実績報告時に添付すること。</w:t>
      </w:r>
    </w:p>
    <w:p w14:paraId="368C3A13" w14:textId="3BA35097" w:rsidR="004D163E" w:rsidRDefault="004D163E" w:rsidP="004D163E">
      <w:pPr>
        <w:pStyle w:val="a8"/>
        <w:numPr>
          <w:ilvl w:val="0"/>
          <w:numId w:val="4"/>
        </w:numPr>
        <w:overflowPunct w:val="0"/>
        <w:adjustRightInd w:val="0"/>
        <w:spacing w:line="440" w:lineRule="exact"/>
        <w:ind w:leftChars="0"/>
        <w:textAlignment w:val="baseline"/>
        <w:rPr>
          <w:rFonts w:ascii="ＭＳ ゴシック"/>
          <w:kern w:val="0"/>
          <w:szCs w:val="20"/>
        </w:rPr>
      </w:pPr>
      <w:r>
        <w:rPr>
          <w:rFonts w:ascii="ＭＳ ゴシック" w:hint="eastAsia"/>
          <w:kern w:val="0"/>
          <w:szCs w:val="20"/>
        </w:rPr>
        <w:t xml:space="preserve">　</w:t>
      </w:r>
      <w:r w:rsidR="00963441" w:rsidRPr="004D163E">
        <w:rPr>
          <w:rFonts w:ascii="ＭＳ ゴシック" w:hint="eastAsia"/>
          <w:kern w:val="0"/>
          <w:szCs w:val="20"/>
        </w:rPr>
        <w:t>この様式に準じた既存の財産等台帳がある場合は、「</w:t>
      </w:r>
      <w:r w:rsidR="006A1AB7" w:rsidRPr="004D163E">
        <w:rPr>
          <w:rFonts w:ascii="ＭＳ ゴシック" w:hint="eastAsia"/>
          <w:kern w:val="0"/>
          <w:szCs w:val="20"/>
        </w:rPr>
        <w:t>事業承継促進・後継者事業展開支</w:t>
      </w:r>
    </w:p>
    <w:p w14:paraId="4F30E3CA" w14:textId="09FDB55B" w:rsidR="000C7EA1" w:rsidRPr="004D163E" w:rsidRDefault="006A1AB7" w:rsidP="004D163E">
      <w:pPr>
        <w:pStyle w:val="a8"/>
        <w:overflowPunct w:val="0"/>
        <w:adjustRightInd w:val="0"/>
        <w:spacing w:line="440" w:lineRule="exact"/>
        <w:ind w:leftChars="0" w:left="842"/>
        <w:textAlignment w:val="baseline"/>
        <w:rPr>
          <w:rFonts w:ascii="ＭＳ ゴシック"/>
          <w:kern w:val="0"/>
          <w:szCs w:val="20"/>
        </w:rPr>
      </w:pPr>
      <w:r w:rsidRPr="004D163E">
        <w:rPr>
          <w:rFonts w:ascii="ＭＳ ゴシック" w:hint="eastAsia"/>
          <w:kern w:val="0"/>
          <w:szCs w:val="20"/>
        </w:rPr>
        <w:t>援補助金</w:t>
      </w:r>
      <w:r w:rsidR="00963441" w:rsidRPr="004D163E">
        <w:rPr>
          <w:rFonts w:ascii="ＭＳ ゴシック" w:hint="eastAsia"/>
          <w:kern w:val="0"/>
          <w:szCs w:val="20"/>
        </w:rPr>
        <w:t>」で取得したことが分かるように整理すること。</w:t>
      </w:r>
    </w:p>
    <w:sectPr w:rsidR="000C7EA1" w:rsidRPr="004D163E" w:rsidSect="004D163E">
      <w:pgSz w:w="11906" w:h="16838" w:code="9"/>
      <w:pgMar w:top="1134" w:right="1134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BECB" w14:textId="77777777" w:rsidR="008851D7" w:rsidRDefault="008851D7" w:rsidP="00073ACA">
      <w:r>
        <w:separator/>
      </w:r>
    </w:p>
  </w:endnote>
  <w:endnote w:type="continuationSeparator" w:id="0">
    <w:p w14:paraId="5CE5712F" w14:textId="77777777" w:rsidR="008851D7" w:rsidRDefault="008851D7" w:rsidP="0007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D7CE" w14:textId="77777777" w:rsidR="008851D7" w:rsidRDefault="008851D7" w:rsidP="00073ACA">
      <w:r>
        <w:separator/>
      </w:r>
    </w:p>
  </w:footnote>
  <w:footnote w:type="continuationSeparator" w:id="0">
    <w:p w14:paraId="12966CE1" w14:textId="77777777" w:rsidR="008851D7" w:rsidRDefault="008851D7" w:rsidP="00073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F5D"/>
    <w:multiLevelType w:val="hybridMultilevel"/>
    <w:tmpl w:val="40DEF5BC"/>
    <w:lvl w:ilvl="0" w:tplc="A1B4F04C">
      <w:start w:val="1"/>
      <w:numFmt w:val="decimalFullWidth"/>
      <w:lvlText w:val="%1．"/>
      <w:lvlJc w:val="left"/>
      <w:pPr>
        <w:tabs>
          <w:tab w:val="num" w:pos="8216"/>
        </w:tabs>
        <w:ind w:left="821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6"/>
        </w:tabs>
        <w:ind w:left="85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996"/>
        </w:tabs>
        <w:ind w:left="89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16"/>
        </w:tabs>
        <w:ind w:left="94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836"/>
        </w:tabs>
        <w:ind w:left="98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256"/>
        </w:tabs>
        <w:ind w:left="102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676"/>
        </w:tabs>
        <w:ind w:left="106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1096"/>
        </w:tabs>
        <w:ind w:left="110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1516"/>
        </w:tabs>
        <w:ind w:left="11516" w:hanging="420"/>
      </w:pPr>
    </w:lvl>
  </w:abstractNum>
  <w:abstractNum w:abstractNumId="1" w15:restartNumberingAfterBreak="0">
    <w:nsid w:val="2EB634D1"/>
    <w:multiLevelType w:val="hybridMultilevel"/>
    <w:tmpl w:val="264A6DBC"/>
    <w:lvl w:ilvl="0" w:tplc="EECA8192">
      <w:start w:val="1"/>
      <w:numFmt w:val="decimalFullWidth"/>
      <w:lvlText w:val="例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2" w15:restartNumberingAfterBreak="0">
    <w:nsid w:val="39E82C57"/>
    <w:multiLevelType w:val="hybridMultilevel"/>
    <w:tmpl w:val="CAF835B8"/>
    <w:lvl w:ilvl="0" w:tplc="9EC09C1E">
      <w:start w:val="1"/>
      <w:numFmt w:val="lowerRoman"/>
      <w:lvlText w:val="%1-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45C55"/>
    <w:multiLevelType w:val="hybridMultilevel"/>
    <w:tmpl w:val="C6C62630"/>
    <w:lvl w:ilvl="0" w:tplc="C7464C70">
      <w:start w:val="1"/>
      <w:numFmt w:val="decimalFullWidth"/>
      <w:lvlText w:val="（注%1）"/>
      <w:lvlJc w:val="left"/>
      <w:pPr>
        <w:ind w:left="84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 w15:restartNumberingAfterBreak="0">
    <w:nsid w:val="75FC23B8"/>
    <w:multiLevelType w:val="hybridMultilevel"/>
    <w:tmpl w:val="9214951E"/>
    <w:lvl w:ilvl="0" w:tplc="B548184E">
      <w:start w:val="1"/>
      <w:numFmt w:val="decimalFullWidth"/>
      <w:lvlText w:val="（%1）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1" w:tplc="4796C140">
      <w:start w:val="3"/>
      <w:numFmt w:val="bullet"/>
      <w:lvlText w:val="※"/>
      <w:lvlJc w:val="left"/>
      <w:pPr>
        <w:ind w:left="722" w:hanging="360"/>
      </w:pPr>
      <w:rPr>
        <w:rFonts w:ascii="ＭＳ ゴシック" w:eastAsia="ＭＳ ゴシック" w:hAnsi="ＭＳ ゴシック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02"/>
        </w:tabs>
        <w:ind w:left="12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2"/>
        </w:tabs>
        <w:ind w:left="16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2"/>
        </w:tabs>
        <w:ind w:left="20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2"/>
        </w:tabs>
        <w:ind w:left="24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2"/>
        </w:tabs>
        <w:ind w:left="28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2"/>
        </w:tabs>
        <w:ind w:left="33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2"/>
        </w:tabs>
        <w:ind w:left="3722" w:hanging="420"/>
      </w:pPr>
    </w:lvl>
  </w:abstractNum>
  <w:num w:numId="1" w16cid:durableId="148864862">
    <w:abstractNumId w:val="0"/>
  </w:num>
  <w:num w:numId="2" w16cid:durableId="241378870">
    <w:abstractNumId w:val="4"/>
  </w:num>
  <w:num w:numId="3" w16cid:durableId="203756109">
    <w:abstractNumId w:val="1"/>
  </w:num>
  <w:num w:numId="4" w16cid:durableId="26413919">
    <w:abstractNumId w:val="3"/>
  </w:num>
  <w:num w:numId="5" w16cid:durableId="543562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AD"/>
    <w:rsid w:val="00073ACA"/>
    <w:rsid w:val="000C7EA1"/>
    <w:rsid w:val="000E20E2"/>
    <w:rsid w:val="000F715F"/>
    <w:rsid w:val="00141399"/>
    <w:rsid w:val="0018359C"/>
    <w:rsid w:val="001B2D2F"/>
    <w:rsid w:val="002B6D28"/>
    <w:rsid w:val="002D5DC8"/>
    <w:rsid w:val="002E1B34"/>
    <w:rsid w:val="0030674A"/>
    <w:rsid w:val="00380D72"/>
    <w:rsid w:val="003B68B8"/>
    <w:rsid w:val="004D163E"/>
    <w:rsid w:val="005225D2"/>
    <w:rsid w:val="005B4D17"/>
    <w:rsid w:val="005C12B6"/>
    <w:rsid w:val="00604F61"/>
    <w:rsid w:val="00653202"/>
    <w:rsid w:val="006A1AB7"/>
    <w:rsid w:val="00723824"/>
    <w:rsid w:val="007475AD"/>
    <w:rsid w:val="007F556D"/>
    <w:rsid w:val="00825BF8"/>
    <w:rsid w:val="00860D68"/>
    <w:rsid w:val="008851D7"/>
    <w:rsid w:val="00963441"/>
    <w:rsid w:val="00A13612"/>
    <w:rsid w:val="00B474DF"/>
    <w:rsid w:val="00B632E8"/>
    <w:rsid w:val="00C2486B"/>
    <w:rsid w:val="00C90FEF"/>
    <w:rsid w:val="00CC2899"/>
    <w:rsid w:val="00D174CE"/>
    <w:rsid w:val="00DB30AA"/>
    <w:rsid w:val="00F15056"/>
    <w:rsid w:val="00F1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CEF31"/>
  <w15:chartTrackingRefBased/>
  <w15:docId w15:val="{C184B1B1-955B-4593-BD54-FA3BDBC0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F8"/>
    <w:pPr>
      <w:widowControl w:val="0"/>
      <w:jc w:val="both"/>
    </w:pPr>
    <w:rPr>
      <w:rFonts w:ascii="Century" w:eastAsia="ＭＳ ゴシック" w:hAnsi="Century" w:cs="Times New Roman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ACA"/>
    <w:rPr>
      <w:rFonts w:ascii="Century" w:eastAsia="ＭＳ ゴシック" w:hAnsi="Century" w:cs="Times New Roman"/>
      <w:szCs w:val="26"/>
    </w:rPr>
  </w:style>
  <w:style w:type="paragraph" w:styleId="a5">
    <w:name w:val="footer"/>
    <w:basedOn w:val="a"/>
    <w:link w:val="a6"/>
    <w:uiPriority w:val="99"/>
    <w:unhideWhenUsed/>
    <w:rsid w:val="00073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ACA"/>
    <w:rPr>
      <w:rFonts w:ascii="Century" w:eastAsia="ＭＳ ゴシック" w:hAnsi="Century" w:cs="Times New Roman"/>
      <w:szCs w:val="26"/>
    </w:rPr>
  </w:style>
  <w:style w:type="paragraph" w:customStyle="1" w:styleId="Ver8">
    <w:name w:val="一太郎Ver8"/>
    <w:uiPriority w:val="99"/>
    <w:rsid w:val="00073ACA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ＪＳ明朝" w:hAnsi="Century" w:cs="Century"/>
      <w:kern w:val="0"/>
      <w:szCs w:val="21"/>
    </w:rPr>
  </w:style>
  <w:style w:type="paragraph" w:customStyle="1" w:styleId="a7">
    <w:name w:val="一太郎"/>
    <w:uiPriority w:val="99"/>
    <w:rsid w:val="00073ACA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明朝" w:hAnsi="Century" w:cs="Century"/>
      <w:spacing w:val="-1"/>
      <w:kern w:val="0"/>
      <w:sz w:val="30"/>
      <w:szCs w:val="30"/>
    </w:rPr>
  </w:style>
  <w:style w:type="paragraph" w:styleId="a8">
    <w:name w:val="List Paragraph"/>
    <w:basedOn w:val="a"/>
    <w:uiPriority w:val="34"/>
    <w:qFormat/>
    <w:rsid w:val="000C7EA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A1AB7"/>
    <w:pPr>
      <w:widowControl/>
      <w:spacing w:before="100" w:beforeAutospacing="1" w:after="142" w:line="276" w:lineRule="auto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聖</dc:creator>
  <cp:keywords/>
  <dc:description/>
  <cp:lastModifiedBy>西村 優里</cp:lastModifiedBy>
  <cp:revision>7</cp:revision>
  <cp:lastPrinted>2021-06-04T02:42:00Z</cp:lastPrinted>
  <dcterms:created xsi:type="dcterms:W3CDTF">2024-02-05T05:47:00Z</dcterms:created>
  <dcterms:modified xsi:type="dcterms:W3CDTF">2026-03-30T01:58:00Z</dcterms:modified>
</cp:coreProperties>
</file>