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1E17" w14:textId="1B46FC61" w:rsidR="000F0C77" w:rsidRPr="007B0019" w:rsidRDefault="000F0C77" w:rsidP="00666100">
      <w:pPr>
        <w:spacing w:line="360" w:lineRule="exact"/>
        <w:jc w:val="left"/>
        <w:rPr>
          <w:rFonts w:ascii="游ゴシック" w:eastAsia="游ゴシック" w:hAnsi="游ゴシック"/>
          <w:sz w:val="22"/>
        </w:rPr>
      </w:pPr>
      <w:r w:rsidRPr="00E029CE">
        <w:rPr>
          <w:rFonts w:ascii="游ゴシック" w:eastAsia="游ゴシック" w:hAnsi="游ゴシック" w:hint="eastAsia"/>
          <w:sz w:val="22"/>
        </w:rPr>
        <w:t>様式第１号</w:t>
      </w:r>
      <w:r w:rsidR="007B0019" w:rsidRPr="00E029CE">
        <w:rPr>
          <w:rFonts w:ascii="游ゴシック" w:eastAsia="游ゴシック" w:hAnsi="游ゴシック" w:hint="eastAsia"/>
          <w:sz w:val="22"/>
        </w:rPr>
        <w:t>（第４</w:t>
      </w:r>
      <w:r w:rsidR="00666100" w:rsidRPr="00E029CE">
        <w:rPr>
          <w:rFonts w:ascii="游ゴシック" w:eastAsia="游ゴシック" w:hAnsi="游ゴシック" w:hint="eastAsia"/>
          <w:sz w:val="22"/>
        </w:rPr>
        <w:t>、第</w:t>
      </w:r>
      <w:r w:rsidR="00D2206D" w:rsidRPr="00E029CE">
        <w:rPr>
          <w:rFonts w:ascii="游ゴシック" w:eastAsia="游ゴシック" w:hAnsi="游ゴシック" w:hint="eastAsia"/>
          <w:sz w:val="22"/>
        </w:rPr>
        <w:t>８</w:t>
      </w:r>
      <w:r w:rsidR="007B0019" w:rsidRPr="00E029CE">
        <w:rPr>
          <w:rFonts w:ascii="游ゴシック" w:eastAsia="游ゴシック" w:hAnsi="游ゴシック" w:hint="eastAsia"/>
          <w:sz w:val="22"/>
        </w:rPr>
        <w:t>関係）</w:t>
      </w:r>
    </w:p>
    <w:p w14:paraId="242A1A38" w14:textId="5F20E7AF" w:rsidR="000F0C77" w:rsidRPr="00700B5D" w:rsidRDefault="000F0C77" w:rsidP="000F0C77">
      <w:pPr>
        <w:spacing w:line="360" w:lineRule="exact"/>
        <w:ind w:leftChars="100" w:left="320" w:hangingChars="50" w:hanging="110"/>
        <w:jc w:val="right"/>
        <w:rPr>
          <w:rFonts w:ascii="游ゴシック" w:eastAsia="游ゴシック" w:hAnsi="游ゴシック"/>
          <w:sz w:val="22"/>
        </w:rPr>
      </w:pPr>
      <w:r w:rsidRPr="00700B5D">
        <w:rPr>
          <w:rFonts w:ascii="游ゴシック" w:eastAsia="游ゴシック" w:hAnsi="游ゴシック" w:hint="eastAsia"/>
          <w:sz w:val="22"/>
        </w:rPr>
        <w:t>令和</w:t>
      </w:r>
      <w:r w:rsidR="007D005C">
        <w:rPr>
          <w:rFonts w:ascii="游ゴシック" w:eastAsia="游ゴシック" w:hAnsi="游ゴシック" w:hint="eastAsia"/>
          <w:sz w:val="22"/>
        </w:rPr>
        <w:t xml:space="preserve">　</w:t>
      </w:r>
      <w:r w:rsidRPr="00700B5D">
        <w:rPr>
          <w:rFonts w:ascii="游ゴシック" w:eastAsia="游ゴシック" w:hAnsi="游ゴシック" w:hint="eastAsia"/>
          <w:sz w:val="22"/>
        </w:rPr>
        <w:t>年　月　日</w:t>
      </w:r>
    </w:p>
    <w:p w14:paraId="774E831E" w14:textId="2FBB3F85" w:rsidR="000F0C77" w:rsidRPr="00700B5D" w:rsidRDefault="000F0C77" w:rsidP="000F0C77">
      <w:pPr>
        <w:spacing w:line="360" w:lineRule="exact"/>
        <w:ind w:leftChars="100" w:left="320" w:hangingChars="50" w:hanging="110"/>
        <w:rPr>
          <w:rFonts w:ascii="游ゴシック" w:eastAsia="游ゴシック" w:hAnsi="游ゴシック"/>
          <w:sz w:val="22"/>
        </w:rPr>
      </w:pPr>
      <w:r w:rsidRPr="00700B5D">
        <w:rPr>
          <w:rFonts w:ascii="游ゴシック" w:eastAsia="游ゴシック" w:hAnsi="游ゴシック" w:hint="eastAsia"/>
          <w:sz w:val="22"/>
        </w:rPr>
        <w:t>長崎県知事</w:t>
      </w:r>
      <w:r w:rsidR="00666100">
        <w:rPr>
          <w:rFonts w:ascii="游ゴシック" w:eastAsia="游ゴシック" w:hAnsi="游ゴシック" w:hint="eastAsia"/>
          <w:sz w:val="22"/>
        </w:rPr>
        <w:t xml:space="preserve">　</w:t>
      </w:r>
      <w:r w:rsidR="007D005C">
        <w:rPr>
          <w:rFonts w:ascii="游ゴシック" w:eastAsia="游ゴシック" w:hAnsi="游ゴシック" w:hint="eastAsia"/>
          <w:sz w:val="22"/>
        </w:rPr>
        <w:t>〇〇　〇〇</w:t>
      </w:r>
      <w:r w:rsidRPr="00700B5D">
        <w:rPr>
          <w:rFonts w:ascii="游ゴシック" w:eastAsia="游ゴシック" w:hAnsi="游ゴシック" w:hint="eastAsia"/>
          <w:sz w:val="22"/>
        </w:rPr>
        <w:t xml:space="preserve">　様</w:t>
      </w:r>
    </w:p>
    <w:p w14:paraId="1A0905C5" w14:textId="77777777" w:rsidR="000F0C77" w:rsidRPr="00700B5D" w:rsidRDefault="000F0C77" w:rsidP="000F0C77">
      <w:pPr>
        <w:spacing w:line="360" w:lineRule="exact"/>
        <w:ind w:leftChars="100" w:left="320" w:hangingChars="50" w:hanging="110"/>
        <w:rPr>
          <w:rFonts w:ascii="游ゴシック" w:eastAsia="游ゴシック" w:hAnsi="游ゴシック"/>
          <w:sz w:val="22"/>
        </w:rPr>
      </w:pPr>
    </w:p>
    <w:p w14:paraId="672F1162" w14:textId="77777777" w:rsidR="000F0C77" w:rsidRPr="00700B5D" w:rsidRDefault="000F0C77" w:rsidP="000F0C77">
      <w:pPr>
        <w:spacing w:line="360" w:lineRule="exact"/>
        <w:ind w:leftChars="100" w:left="210" w:firstLineChars="1700" w:firstLine="3740"/>
        <w:rPr>
          <w:rFonts w:ascii="游ゴシック" w:eastAsia="游ゴシック" w:hAnsi="游ゴシック"/>
          <w:sz w:val="22"/>
        </w:rPr>
      </w:pPr>
      <w:r w:rsidRPr="00700B5D">
        <w:rPr>
          <w:rFonts w:ascii="游ゴシック" w:eastAsia="游ゴシック" w:hAnsi="游ゴシック" w:hint="eastAsia"/>
          <w:sz w:val="22"/>
        </w:rPr>
        <w:t>住　所</w:t>
      </w:r>
    </w:p>
    <w:p w14:paraId="13BACCFF" w14:textId="074F9FFA" w:rsidR="000F0C77" w:rsidRPr="00700B5D" w:rsidRDefault="007D005C" w:rsidP="000F0C77">
      <w:pPr>
        <w:spacing w:line="360" w:lineRule="exact"/>
        <w:ind w:leftChars="100" w:left="210" w:firstLineChars="1700" w:firstLine="374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申請者</w:t>
      </w:r>
      <w:r w:rsidR="000F0C77" w:rsidRPr="00700B5D">
        <w:rPr>
          <w:rFonts w:ascii="游ゴシック" w:eastAsia="游ゴシック" w:hAnsi="游ゴシック" w:hint="eastAsia"/>
          <w:sz w:val="22"/>
        </w:rPr>
        <w:t>（</w:t>
      </w:r>
      <w:r>
        <w:rPr>
          <w:rFonts w:ascii="游ゴシック" w:eastAsia="游ゴシック" w:hAnsi="游ゴシック" w:hint="eastAsia"/>
          <w:sz w:val="22"/>
        </w:rPr>
        <w:t>法人にあっては名称及び代表者の</w:t>
      </w:r>
      <w:r w:rsidR="00DD1098">
        <w:rPr>
          <w:rFonts w:ascii="游ゴシック" w:eastAsia="游ゴシック" w:hAnsi="游ゴシック" w:hint="eastAsia"/>
          <w:sz w:val="22"/>
        </w:rPr>
        <w:t>職</w:t>
      </w:r>
      <w:r>
        <w:rPr>
          <w:rFonts w:ascii="游ゴシック" w:eastAsia="游ゴシック" w:hAnsi="游ゴシック" w:hint="eastAsia"/>
          <w:sz w:val="22"/>
        </w:rPr>
        <w:t>氏名</w:t>
      </w:r>
      <w:r w:rsidR="000F0C77" w:rsidRPr="00700B5D">
        <w:rPr>
          <w:rFonts w:ascii="游ゴシック" w:eastAsia="游ゴシック" w:hAnsi="游ゴシック" w:hint="eastAsia"/>
          <w:sz w:val="22"/>
        </w:rPr>
        <w:t>）</w:t>
      </w:r>
    </w:p>
    <w:p w14:paraId="005717CD" w14:textId="77777777" w:rsidR="000F0C77" w:rsidRDefault="000F0C77" w:rsidP="000F0C77">
      <w:pPr>
        <w:spacing w:line="360" w:lineRule="exact"/>
        <w:ind w:leftChars="100" w:left="320" w:hangingChars="50" w:hanging="110"/>
        <w:rPr>
          <w:rFonts w:ascii="游ゴシック" w:eastAsia="游ゴシック" w:hAnsi="游ゴシック"/>
          <w:sz w:val="22"/>
        </w:rPr>
      </w:pPr>
    </w:p>
    <w:p w14:paraId="2838B9B0" w14:textId="77777777" w:rsidR="000F0C77" w:rsidRPr="00700B5D" w:rsidRDefault="000F0C77" w:rsidP="000F0C77">
      <w:pPr>
        <w:spacing w:line="360" w:lineRule="exact"/>
        <w:ind w:leftChars="100" w:left="320" w:hangingChars="50" w:hanging="110"/>
        <w:rPr>
          <w:rFonts w:ascii="游ゴシック" w:eastAsia="游ゴシック" w:hAnsi="游ゴシック"/>
          <w:sz w:val="22"/>
        </w:rPr>
      </w:pPr>
    </w:p>
    <w:p w14:paraId="233860D8" w14:textId="5F587227" w:rsidR="000F0C77" w:rsidRPr="00700B5D" w:rsidRDefault="000F0C77" w:rsidP="002026D6">
      <w:pPr>
        <w:spacing w:line="360" w:lineRule="exact"/>
        <w:ind w:leftChars="100" w:left="320" w:hangingChars="50" w:hanging="110"/>
        <w:jc w:val="center"/>
        <w:rPr>
          <w:rFonts w:ascii="游ゴシック" w:eastAsia="游ゴシック" w:hAnsi="游ゴシック"/>
          <w:sz w:val="22"/>
        </w:rPr>
      </w:pPr>
      <w:r w:rsidRPr="00700B5D">
        <w:rPr>
          <w:rFonts w:ascii="游ゴシック" w:eastAsia="游ゴシック" w:hAnsi="游ゴシック" w:hint="eastAsia"/>
          <w:sz w:val="22"/>
        </w:rPr>
        <w:t>令和</w:t>
      </w:r>
      <w:r w:rsidR="007D005C">
        <w:rPr>
          <w:rFonts w:ascii="游ゴシック" w:eastAsia="游ゴシック" w:hAnsi="游ゴシック" w:hint="eastAsia"/>
          <w:sz w:val="22"/>
        </w:rPr>
        <w:t xml:space="preserve">　</w:t>
      </w:r>
      <w:r w:rsidRPr="00700B5D">
        <w:rPr>
          <w:rFonts w:ascii="游ゴシック" w:eastAsia="游ゴシック" w:hAnsi="游ゴシック" w:hint="eastAsia"/>
          <w:sz w:val="22"/>
        </w:rPr>
        <w:t>年度</w:t>
      </w:r>
      <w:r w:rsidR="00B30044" w:rsidRPr="00B30044">
        <w:rPr>
          <w:rFonts w:ascii="游ゴシック" w:eastAsia="游ゴシック" w:hAnsi="游ゴシック" w:hint="eastAsia"/>
          <w:sz w:val="22"/>
        </w:rPr>
        <w:t>「農」ビジネスモデルブラッシュアップ</w:t>
      </w:r>
      <w:r w:rsidRPr="00700B5D">
        <w:rPr>
          <w:rFonts w:ascii="游ゴシック" w:eastAsia="游ゴシック" w:hAnsi="游ゴシック" w:hint="eastAsia"/>
          <w:sz w:val="22"/>
        </w:rPr>
        <w:t>支援事業</w:t>
      </w:r>
      <w:r w:rsidR="002026D6">
        <w:rPr>
          <w:rFonts w:ascii="游ゴシック" w:eastAsia="游ゴシック" w:hAnsi="游ゴシック" w:hint="eastAsia"/>
          <w:sz w:val="22"/>
        </w:rPr>
        <w:t>実施計画</w:t>
      </w:r>
      <w:r w:rsidR="00666100">
        <w:rPr>
          <w:rFonts w:ascii="游ゴシック" w:eastAsia="游ゴシック" w:hAnsi="游ゴシック" w:hint="eastAsia"/>
          <w:sz w:val="22"/>
        </w:rPr>
        <w:t>の提出について</w:t>
      </w:r>
    </w:p>
    <w:p w14:paraId="136469A1" w14:textId="77777777" w:rsidR="000F0C77" w:rsidRPr="00700B5D" w:rsidRDefault="000F0C77" w:rsidP="00666100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0E3502C8" w14:textId="670376F6" w:rsidR="000F0C77" w:rsidRPr="00700B5D" w:rsidRDefault="00B30044" w:rsidP="00666100">
      <w:pPr>
        <w:spacing w:line="360" w:lineRule="exact"/>
        <w:ind w:leftChars="65" w:left="136" w:firstLineChars="100" w:firstLine="220"/>
        <w:rPr>
          <w:rFonts w:ascii="游ゴシック" w:eastAsia="游ゴシック" w:hAnsi="游ゴシック"/>
          <w:sz w:val="22"/>
        </w:rPr>
      </w:pPr>
      <w:r w:rsidRPr="00B30044">
        <w:rPr>
          <w:rFonts w:ascii="游ゴシック" w:eastAsia="游ゴシック" w:hAnsi="游ゴシック" w:hint="eastAsia"/>
          <w:sz w:val="22"/>
        </w:rPr>
        <w:t>「農」ビジネスモデルブラッシュアップ</w:t>
      </w:r>
      <w:r w:rsidR="000F0C77" w:rsidRPr="00700B5D">
        <w:rPr>
          <w:rFonts w:ascii="游ゴシック" w:eastAsia="游ゴシック" w:hAnsi="游ゴシック" w:hint="eastAsia"/>
          <w:sz w:val="22"/>
        </w:rPr>
        <w:t>支援事業</w:t>
      </w:r>
      <w:r w:rsidR="002026D6">
        <w:rPr>
          <w:rFonts w:ascii="游ゴシック" w:eastAsia="游ゴシック" w:hAnsi="游ゴシック" w:hint="eastAsia"/>
          <w:sz w:val="22"/>
        </w:rPr>
        <w:t>実施要綱第４</w:t>
      </w:r>
      <w:r w:rsidR="000F0C77" w:rsidRPr="00700B5D">
        <w:rPr>
          <w:rFonts w:ascii="游ゴシック" w:eastAsia="游ゴシック" w:hAnsi="游ゴシック" w:hint="eastAsia"/>
          <w:sz w:val="22"/>
        </w:rPr>
        <w:t>の規定に基づき、関係書類を添えて</w:t>
      </w:r>
      <w:r w:rsidR="002026D6">
        <w:rPr>
          <w:rFonts w:ascii="游ゴシック" w:eastAsia="游ゴシック" w:hAnsi="游ゴシック" w:hint="eastAsia"/>
          <w:sz w:val="22"/>
        </w:rPr>
        <w:t>提出</w:t>
      </w:r>
      <w:r w:rsidR="000F0C77" w:rsidRPr="00700B5D">
        <w:rPr>
          <w:rFonts w:ascii="游ゴシック" w:eastAsia="游ゴシック" w:hAnsi="游ゴシック" w:hint="eastAsia"/>
          <w:sz w:val="22"/>
        </w:rPr>
        <w:t>します。</w:t>
      </w:r>
    </w:p>
    <w:p w14:paraId="22B87C76" w14:textId="77777777" w:rsidR="000F0C77" w:rsidRPr="00700B5D" w:rsidRDefault="000F0C77" w:rsidP="000F0C77">
      <w:pPr>
        <w:spacing w:line="360" w:lineRule="exact"/>
        <w:ind w:leftChars="100" w:left="320" w:hangingChars="50" w:hanging="110"/>
        <w:rPr>
          <w:rFonts w:ascii="游ゴシック" w:eastAsia="游ゴシック" w:hAnsi="游ゴシック"/>
          <w:sz w:val="22"/>
        </w:rPr>
      </w:pPr>
    </w:p>
    <w:p w14:paraId="1A8B917D" w14:textId="77777777" w:rsidR="000F0C77" w:rsidRPr="00700B5D" w:rsidRDefault="000F0C77" w:rsidP="000F0C77">
      <w:pPr>
        <w:spacing w:line="360" w:lineRule="exact"/>
        <w:ind w:leftChars="100" w:left="320" w:hangingChars="50" w:hanging="110"/>
        <w:rPr>
          <w:rFonts w:ascii="游ゴシック" w:eastAsia="游ゴシック" w:hAnsi="游ゴシック"/>
          <w:sz w:val="22"/>
        </w:rPr>
      </w:pPr>
    </w:p>
    <w:p w14:paraId="77591AFC" w14:textId="77777777" w:rsidR="000F0C77" w:rsidRPr="00700B5D" w:rsidRDefault="000F0C77" w:rsidP="000F0C77">
      <w:pPr>
        <w:spacing w:line="360" w:lineRule="exact"/>
        <w:ind w:leftChars="100" w:left="320" w:hangingChars="50" w:hanging="110"/>
        <w:rPr>
          <w:rFonts w:ascii="游ゴシック" w:eastAsia="游ゴシック" w:hAnsi="游ゴシック"/>
          <w:sz w:val="22"/>
        </w:rPr>
      </w:pPr>
      <w:r w:rsidRPr="00700B5D">
        <w:rPr>
          <w:rFonts w:ascii="游ゴシック" w:eastAsia="游ゴシック" w:hAnsi="游ゴシック" w:hint="eastAsia"/>
          <w:sz w:val="22"/>
        </w:rPr>
        <w:t>関係書類</w:t>
      </w:r>
    </w:p>
    <w:p w14:paraId="326DB49D" w14:textId="1F059690" w:rsidR="00473854" w:rsidRPr="00FE0075" w:rsidRDefault="00473854" w:rsidP="00473854">
      <w:pPr>
        <w:pStyle w:val="Default"/>
        <w:spacing w:line="340" w:lineRule="exact"/>
        <w:rPr>
          <w:rFonts w:ascii="游ゴシック" w:eastAsia="游ゴシック" w:hAnsi="游ゴシック"/>
          <w:sz w:val="22"/>
          <w:szCs w:val="22"/>
        </w:rPr>
      </w:pPr>
      <w:r w:rsidRPr="00FE0075">
        <w:rPr>
          <w:rFonts w:ascii="游ゴシック" w:eastAsia="游ゴシック" w:hAnsi="游ゴシック" w:hint="eastAsia"/>
          <w:sz w:val="22"/>
          <w:szCs w:val="22"/>
        </w:rPr>
        <w:t xml:space="preserve">　（</w:t>
      </w:r>
      <w:r>
        <w:rPr>
          <w:rFonts w:ascii="游ゴシック" w:eastAsia="游ゴシック" w:hAnsi="游ゴシック" w:hint="eastAsia"/>
          <w:sz w:val="22"/>
          <w:szCs w:val="22"/>
        </w:rPr>
        <w:t>１</w:t>
      </w:r>
      <w:r w:rsidRPr="00FE0075">
        <w:rPr>
          <w:rFonts w:ascii="游ゴシック" w:eastAsia="游ゴシック" w:hAnsi="游ゴシック" w:hint="eastAsia"/>
          <w:sz w:val="22"/>
          <w:szCs w:val="22"/>
        </w:rPr>
        <w:t>）事業</w:t>
      </w:r>
      <w:r>
        <w:rPr>
          <w:rFonts w:ascii="游ゴシック" w:eastAsia="游ゴシック" w:hAnsi="游ゴシック" w:hint="eastAsia"/>
          <w:sz w:val="22"/>
          <w:szCs w:val="22"/>
        </w:rPr>
        <w:t>実施</w:t>
      </w:r>
      <w:r w:rsidRPr="00FE0075">
        <w:rPr>
          <w:rFonts w:ascii="游ゴシック" w:eastAsia="游ゴシック" w:hAnsi="游ゴシック" w:hint="eastAsia"/>
          <w:sz w:val="22"/>
          <w:szCs w:val="22"/>
        </w:rPr>
        <w:t>計画</w:t>
      </w:r>
      <w:r>
        <w:rPr>
          <w:rFonts w:ascii="游ゴシック" w:eastAsia="游ゴシック" w:hAnsi="游ゴシック" w:hint="eastAsia"/>
          <w:sz w:val="22"/>
          <w:szCs w:val="22"/>
        </w:rPr>
        <w:t>書</w:t>
      </w:r>
      <w:r w:rsidRPr="00FE0075">
        <w:rPr>
          <w:rFonts w:ascii="游ゴシック" w:eastAsia="游ゴシック" w:hAnsi="游ゴシック" w:hint="eastAsia"/>
          <w:sz w:val="22"/>
          <w:szCs w:val="22"/>
        </w:rPr>
        <w:t>（様式第２号）</w:t>
      </w:r>
    </w:p>
    <w:p w14:paraId="35B6BF55" w14:textId="346DE15D" w:rsidR="00473854" w:rsidRDefault="00473854" w:rsidP="00473854">
      <w:pPr>
        <w:pStyle w:val="Default"/>
        <w:spacing w:line="340" w:lineRule="exact"/>
        <w:ind w:leftChars="100" w:left="210"/>
        <w:rPr>
          <w:rFonts w:ascii="游ゴシック" w:eastAsia="游ゴシック" w:hAnsi="游ゴシック"/>
          <w:sz w:val="22"/>
          <w:szCs w:val="22"/>
        </w:rPr>
      </w:pPr>
      <w:r w:rsidRPr="00FE0075">
        <w:rPr>
          <w:rFonts w:ascii="游ゴシック" w:eastAsia="游ゴシック" w:hAnsi="游ゴシック" w:hint="eastAsia"/>
          <w:sz w:val="22"/>
          <w:szCs w:val="22"/>
        </w:rPr>
        <w:t>（</w:t>
      </w:r>
      <w:r>
        <w:rPr>
          <w:rFonts w:ascii="游ゴシック" w:eastAsia="游ゴシック" w:hAnsi="游ゴシック" w:hint="eastAsia"/>
          <w:sz w:val="22"/>
          <w:szCs w:val="22"/>
        </w:rPr>
        <w:t>２</w:t>
      </w:r>
      <w:r w:rsidRPr="00FE0075">
        <w:rPr>
          <w:rFonts w:ascii="游ゴシック" w:eastAsia="游ゴシック" w:hAnsi="游ゴシック" w:hint="eastAsia"/>
          <w:sz w:val="22"/>
          <w:szCs w:val="22"/>
        </w:rPr>
        <w:t>）事業費内訳書（様式第３号）</w:t>
      </w:r>
    </w:p>
    <w:p w14:paraId="3ED6E09E" w14:textId="766B7876" w:rsidR="00473854" w:rsidRDefault="00473854" w:rsidP="00473854">
      <w:pPr>
        <w:pStyle w:val="Default"/>
        <w:spacing w:line="340" w:lineRule="exact"/>
        <w:ind w:leftChars="100" w:left="210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（３）</w:t>
      </w:r>
      <w:r w:rsidRPr="00700B5D">
        <w:rPr>
          <w:rFonts w:ascii="游ゴシック" w:eastAsia="游ゴシック" w:hAnsi="游ゴシック" w:hint="eastAsia"/>
          <w:sz w:val="22"/>
        </w:rPr>
        <w:t>連携体構成員確認書（様式第</w:t>
      </w:r>
      <w:r>
        <w:rPr>
          <w:rFonts w:ascii="游ゴシック" w:eastAsia="游ゴシック" w:hAnsi="游ゴシック" w:hint="eastAsia"/>
          <w:sz w:val="22"/>
        </w:rPr>
        <w:t>４</w:t>
      </w:r>
      <w:r w:rsidRPr="00700B5D">
        <w:rPr>
          <w:rFonts w:ascii="游ゴシック" w:eastAsia="游ゴシック" w:hAnsi="游ゴシック" w:hint="eastAsia"/>
          <w:sz w:val="22"/>
        </w:rPr>
        <w:t>号）</w:t>
      </w:r>
    </w:p>
    <w:p w14:paraId="5473E4D7" w14:textId="13F9323E" w:rsidR="00473854" w:rsidRPr="00173760" w:rsidRDefault="00473854" w:rsidP="00473854">
      <w:pPr>
        <w:pStyle w:val="Default"/>
        <w:spacing w:line="340" w:lineRule="exact"/>
        <w:ind w:left="210"/>
        <w:rPr>
          <w:rFonts w:ascii="游ゴシック" w:eastAsia="游ゴシック" w:hAnsi="游ゴシック"/>
          <w:sz w:val="22"/>
        </w:rPr>
      </w:pPr>
      <w:r w:rsidRPr="00173760">
        <w:rPr>
          <w:rFonts w:ascii="游ゴシック" w:eastAsia="游ゴシック" w:hAnsi="游ゴシック" w:hint="eastAsia"/>
          <w:sz w:val="22"/>
        </w:rPr>
        <w:t>（４）直近１事業年度の決算書又はこれに代わる経営状況が確認できる資料</w:t>
      </w:r>
    </w:p>
    <w:p w14:paraId="7D1EE4F8" w14:textId="77777777" w:rsidR="00473854" w:rsidRPr="00173760" w:rsidRDefault="00473854" w:rsidP="00473854">
      <w:pPr>
        <w:pStyle w:val="Default"/>
        <w:spacing w:line="34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173760">
        <w:rPr>
          <w:rFonts w:ascii="游ゴシック" w:eastAsia="游ゴシック" w:hAnsi="游ゴシック" w:hint="eastAsia"/>
          <w:sz w:val="22"/>
        </w:rPr>
        <w:t>（５）県税に未納がないことを証明する納税証明書</w:t>
      </w:r>
    </w:p>
    <w:p w14:paraId="2542E845" w14:textId="77777777" w:rsidR="00473854" w:rsidRPr="00173760" w:rsidRDefault="00473854" w:rsidP="00473854">
      <w:pPr>
        <w:pStyle w:val="Default"/>
        <w:spacing w:line="34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173760">
        <w:rPr>
          <w:rFonts w:ascii="游ゴシック" w:eastAsia="游ゴシック" w:hAnsi="游ゴシック" w:hint="eastAsia"/>
          <w:sz w:val="22"/>
        </w:rPr>
        <w:t>（６）会社案内等事業概要の確認ができる資料</w:t>
      </w:r>
    </w:p>
    <w:p w14:paraId="12D56162" w14:textId="77777777" w:rsidR="00473854" w:rsidRPr="00FE0075" w:rsidRDefault="00473854" w:rsidP="00473854">
      <w:pPr>
        <w:pStyle w:val="Default"/>
        <w:spacing w:line="340" w:lineRule="exact"/>
        <w:ind w:firstLineChars="100" w:firstLine="220"/>
        <w:rPr>
          <w:rFonts w:ascii="游ゴシック" w:eastAsia="游ゴシック" w:hAnsi="游ゴシック"/>
          <w:sz w:val="22"/>
          <w:szCs w:val="22"/>
        </w:rPr>
      </w:pPr>
      <w:r w:rsidRPr="00FE0075">
        <w:rPr>
          <w:rFonts w:ascii="游ゴシック" w:eastAsia="游ゴシック" w:hAnsi="游ゴシック" w:hint="eastAsia"/>
          <w:sz w:val="22"/>
          <w:szCs w:val="22"/>
        </w:rPr>
        <w:t>（</w:t>
      </w:r>
      <w:r>
        <w:rPr>
          <w:rFonts w:ascii="游ゴシック" w:eastAsia="游ゴシック" w:hAnsi="游ゴシック" w:hint="eastAsia"/>
          <w:sz w:val="22"/>
          <w:szCs w:val="22"/>
        </w:rPr>
        <w:t>７</w:t>
      </w:r>
      <w:r w:rsidRPr="00FE0075">
        <w:rPr>
          <w:rFonts w:ascii="游ゴシック" w:eastAsia="游ゴシック" w:hAnsi="游ゴシック" w:hint="eastAsia"/>
          <w:sz w:val="22"/>
          <w:szCs w:val="22"/>
        </w:rPr>
        <w:t>）その他知事が必要と認める書類</w:t>
      </w:r>
    </w:p>
    <w:p w14:paraId="4DBF5E74" w14:textId="4197692C" w:rsidR="00C90C5E" w:rsidRPr="00473854" w:rsidRDefault="00C90C5E" w:rsidP="000F0C77">
      <w:pPr>
        <w:widowControl/>
        <w:spacing w:line="360" w:lineRule="exact"/>
        <w:jc w:val="left"/>
        <w:rPr>
          <w:rFonts w:ascii="游ゴシック" w:eastAsia="游ゴシック" w:hAnsi="游ゴシック"/>
          <w:sz w:val="22"/>
        </w:rPr>
      </w:pPr>
    </w:p>
    <w:p w14:paraId="68AA9F70" w14:textId="74B37F73" w:rsidR="00C90C5E" w:rsidRDefault="00C90C5E" w:rsidP="000F0C77">
      <w:pPr>
        <w:widowControl/>
        <w:spacing w:line="360" w:lineRule="exact"/>
        <w:jc w:val="left"/>
        <w:rPr>
          <w:rFonts w:ascii="游ゴシック" w:eastAsia="游ゴシック" w:hAnsi="游ゴシック"/>
          <w:sz w:val="22"/>
        </w:rPr>
      </w:pPr>
    </w:p>
    <w:p w14:paraId="3C691565" w14:textId="77777777" w:rsidR="00C90C5E" w:rsidRDefault="00C90C5E" w:rsidP="000F0C77">
      <w:pPr>
        <w:widowControl/>
        <w:spacing w:line="360" w:lineRule="exact"/>
        <w:jc w:val="left"/>
        <w:rPr>
          <w:rFonts w:ascii="游ゴシック" w:eastAsia="游ゴシック" w:hAnsi="游ゴシック"/>
          <w:sz w:val="22"/>
        </w:rPr>
      </w:pPr>
    </w:p>
    <w:p w14:paraId="2BE3ABC2" w14:textId="5539D42A" w:rsidR="004F5F2B" w:rsidRDefault="00666100" w:rsidP="00C90C5E">
      <w:pPr>
        <w:widowControl/>
        <w:spacing w:line="360" w:lineRule="exact"/>
        <w:ind w:left="440" w:hangingChars="200" w:hanging="440"/>
        <w:jc w:val="left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（注）事業完了報告書を提出する場合には、件名の「事業実施計画」を「事業完了報告書」とし、本文「第</w:t>
      </w:r>
      <w:r w:rsidR="004F5F2B">
        <w:rPr>
          <w:rFonts w:ascii="游ゴシック" w:eastAsia="游ゴシック" w:hAnsi="游ゴシック" w:hint="eastAsia"/>
          <w:sz w:val="22"/>
        </w:rPr>
        <w:t>４の規定</w:t>
      </w:r>
      <w:r>
        <w:rPr>
          <w:rFonts w:ascii="游ゴシック" w:eastAsia="游ゴシック" w:hAnsi="游ゴシック" w:hint="eastAsia"/>
          <w:sz w:val="22"/>
        </w:rPr>
        <w:t>に</w:t>
      </w:r>
      <w:r w:rsidR="009628D8">
        <w:rPr>
          <w:rFonts w:ascii="游ゴシック" w:eastAsia="游ゴシック" w:hAnsi="游ゴシック" w:hint="eastAsia"/>
          <w:sz w:val="22"/>
        </w:rPr>
        <w:t>基づき</w:t>
      </w:r>
      <w:r w:rsidR="004F5F2B">
        <w:rPr>
          <w:rFonts w:ascii="游ゴシック" w:eastAsia="游ゴシック" w:hAnsi="游ゴシック" w:hint="eastAsia"/>
          <w:sz w:val="22"/>
        </w:rPr>
        <w:t>」を「第８の規定に基づき」と</w:t>
      </w:r>
      <w:r w:rsidR="00473854">
        <w:rPr>
          <w:rFonts w:ascii="游ゴシック" w:eastAsia="游ゴシック" w:hAnsi="游ゴシック" w:hint="eastAsia"/>
          <w:sz w:val="22"/>
        </w:rPr>
        <w:t>すること。また、関係書類について（３）から（６）は提出不要とする。</w:t>
      </w:r>
    </w:p>
    <w:p w14:paraId="11C671A4" w14:textId="68B14D30" w:rsidR="004F5F2B" w:rsidRDefault="004F5F2B">
      <w:pPr>
        <w:widowControl/>
        <w:jc w:val="left"/>
        <w:rPr>
          <w:rFonts w:ascii="游ゴシック" w:eastAsia="游ゴシック" w:hAnsi="游ゴシック"/>
          <w:sz w:val="22"/>
        </w:rPr>
      </w:pPr>
      <w:r w:rsidRPr="00700B5D">
        <w:rPr>
          <w:rFonts w:ascii="游ゴシック" w:eastAsia="游ゴシック" w:hAnsi="游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BC84A" wp14:editId="6682B630">
                <wp:simplePos x="0" y="0"/>
                <wp:positionH relativeFrom="margin">
                  <wp:align>right</wp:align>
                </wp:positionH>
                <wp:positionV relativeFrom="paragraph">
                  <wp:posOffset>1379220</wp:posOffset>
                </wp:positionV>
                <wp:extent cx="4362450" cy="833933"/>
                <wp:effectExtent l="0" t="0" r="19050" b="2349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2450" cy="833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8FF63B" w14:textId="77777777" w:rsidR="000F0C77" w:rsidRPr="000B3875" w:rsidRDefault="000F0C77" w:rsidP="000F0C77">
                            <w:pPr>
                              <w:rPr>
                                <w:rFonts w:ascii="游ゴシック" w:eastAsia="游ゴシック" w:hAnsi="游ゴシック"/>
                                <w:sz w:val="22"/>
                                <w:szCs w:val="28"/>
                              </w:rPr>
                            </w:pPr>
                            <w:r w:rsidRPr="000B3875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8"/>
                              </w:rPr>
                              <w:t>発行責任者および担当者</w:t>
                            </w:r>
                          </w:p>
                          <w:p w14:paraId="5EE61D5C" w14:textId="77777777" w:rsidR="000F0C77" w:rsidRPr="000B3875" w:rsidRDefault="000F0C77" w:rsidP="000F0C77">
                            <w:pPr>
                              <w:rPr>
                                <w:rFonts w:ascii="游ゴシック" w:eastAsia="游ゴシック" w:hAnsi="游ゴシック"/>
                                <w:sz w:val="22"/>
                                <w:szCs w:val="28"/>
                              </w:rPr>
                            </w:pPr>
                            <w:r w:rsidRPr="000B3875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8"/>
                              </w:rPr>
                              <w:t xml:space="preserve">　発行責任者　〇〇　〇〇（連絡先〇〇〇-〇〇〇〇-〇〇〇〇）</w:t>
                            </w:r>
                          </w:p>
                          <w:p w14:paraId="3D0129CA" w14:textId="77777777" w:rsidR="000F0C77" w:rsidRPr="000B3875" w:rsidRDefault="000F0C77" w:rsidP="000F0C77">
                            <w:pPr>
                              <w:rPr>
                                <w:rFonts w:ascii="游ゴシック" w:eastAsia="游ゴシック" w:hAnsi="游ゴシック"/>
                                <w:sz w:val="22"/>
                                <w:szCs w:val="28"/>
                              </w:rPr>
                            </w:pPr>
                            <w:r w:rsidRPr="000B3875">
                              <w:rPr>
                                <w:rFonts w:ascii="游ゴシック" w:eastAsia="游ゴシック" w:hAnsi="游ゴシック" w:hint="eastAsia"/>
                                <w:sz w:val="22"/>
                                <w:szCs w:val="28"/>
                              </w:rPr>
                              <w:t xml:space="preserve">　発行担当者　△△　△△（連絡先〇〇〇-〇〇〇〇-〇〇〇〇）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BC8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292.3pt;margin-top:108.6pt;width:343.5pt;height:65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" fillcolor="white [3201]" strokeweight=".5pt">
                <v:textbox>
                  <w:txbxContent>
                    <w:p w14:paraId="658FF63B" w14:textId="77777777" w:rsidR="000F0C77" w:rsidRPr="000B3875" w:rsidRDefault="000F0C77" w:rsidP="000F0C77">
                      <w:pPr>
                        <w:rPr>
                          <w:rFonts w:ascii="游ゴシック" w:eastAsia="游ゴシック" w:hAnsi="游ゴシック"/>
                          <w:sz w:val="22"/>
                          <w:szCs w:val="28"/>
                        </w:rPr>
                      </w:pPr>
                      <w:r w:rsidRPr="000B3875">
                        <w:rPr>
                          <w:rFonts w:ascii="游ゴシック" w:eastAsia="游ゴシック" w:hAnsi="游ゴシック" w:hint="eastAsia"/>
                          <w:sz w:val="22"/>
                          <w:szCs w:val="28"/>
                        </w:rPr>
                        <w:t>発行責任者および担当者</w:t>
                      </w:r>
                    </w:p>
                    <w:p w14:paraId="5EE61D5C" w14:textId="77777777" w:rsidR="000F0C77" w:rsidRPr="000B3875" w:rsidRDefault="000F0C77" w:rsidP="000F0C77">
                      <w:pPr>
                        <w:rPr>
                          <w:rFonts w:ascii="游ゴシック" w:eastAsia="游ゴシック" w:hAnsi="游ゴシック"/>
                          <w:sz w:val="22"/>
                          <w:szCs w:val="28"/>
                        </w:rPr>
                      </w:pPr>
                      <w:r w:rsidRPr="000B3875">
                        <w:rPr>
                          <w:rFonts w:ascii="游ゴシック" w:eastAsia="游ゴシック" w:hAnsi="游ゴシック" w:hint="eastAsia"/>
                          <w:sz w:val="22"/>
                          <w:szCs w:val="28"/>
                        </w:rPr>
                        <w:t xml:space="preserve">　発行責任者　〇〇　〇〇（連絡先〇〇〇-〇〇〇〇-〇〇〇〇）</w:t>
                      </w:r>
                    </w:p>
                    <w:p w14:paraId="3D0129CA" w14:textId="77777777" w:rsidR="000F0C77" w:rsidRPr="000B3875" w:rsidRDefault="000F0C77" w:rsidP="000F0C77">
                      <w:pPr>
                        <w:rPr>
                          <w:rFonts w:ascii="游ゴシック" w:eastAsia="游ゴシック" w:hAnsi="游ゴシック"/>
                          <w:sz w:val="22"/>
                          <w:szCs w:val="28"/>
                        </w:rPr>
                      </w:pPr>
                      <w:r w:rsidRPr="000B3875">
                        <w:rPr>
                          <w:rFonts w:ascii="游ゴシック" w:eastAsia="游ゴシック" w:hAnsi="游ゴシック" w:hint="eastAsia"/>
                          <w:sz w:val="22"/>
                          <w:szCs w:val="28"/>
                        </w:rPr>
                        <w:t xml:space="preserve">　発行担当者　△△　△△（連絡先〇〇〇-〇〇〇〇-〇〇〇〇）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游ゴシック" w:eastAsia="游ゴシック" w:hAnsi="游ゴシック"/>
          <w:sz w:val="22"/>
        </w:rPr>
        <w:br w:type="page"/>
      </w:r>
    </w:p>
    <w:sectPr w:rsidR="004F5F2B" w:rsidSect="00A46833">
      <w:footerReference w:type="default" r:id="rId8"/>
      <w:type w:val="continuous"/>
      <w:pgSz w:w="11906" w:h="16838" w:code="9"/>
      <w:pgMar w:top="1440" w:right="1080" w:bottom="1440" w:left="1080" w:header="720" w:footer="68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58195" w14:textId="77777777" w:rsidR="00B253FC" w:rsidRDefault="00B253FC" w:rsidP="00B253FC">
      <w:r>
        <w:separator/>
      </w:r>
    </w:p>
  </w:endnote>
  <w:endnote w:type="continuationSeparator" w:id="0">
    <w:p w14:paraId="08ED2F03" w14:textId="77777777" w:rsidR="00B253FC" w:rsidRDefault="00B253FC" w:rsidP="00B2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4831933"/>
      <w:docPartObj>
        <w:docPartGallery w:val="Page Numbers (Bottom of Page)"/>
        <w:docPartUnique/>
      </w:docPartObj>
    </w:sdtPr>
    <w:sdtEndPr>
      <w:rPr>
        <w:rFonts w:ascii="游ゴシック" w:eastAsia="游ゴシック" w:hAnsi="游ゴシック"/>
      </w:rPr>
    </w:sdtEndPr>
    <w:sdtContent>
      <w:p w14:paraId="1F1A6FAE" w14:textId="0A02C2A8" w:rsidR="00A46833" w:rsidRPr="00A46833" w:rsidRDefault="00A46833" w:rsidP="00A46833">
        <w:pPr>
          <w:pStyle w:val="a8"/>
          <w:jc w:val="center"/>
          <w:rPr>
            <w:rFonts w:ascii="游ゴシック" w:eastAsia="游ゴシック" w:hAnsi="游ゴシック"/>
          </w:rPr>
        </w:pPr>
        <w:r w:rsidRPr="00A46833">
          <w:rPr>
            <w:rFonts w:ascii="游ゴシック" w:eastAsia="游ゴシック" w:hAnsi="游ゴシック"/>
          </w:rPr>
          <w:fldChar w:fldCharType="begin"/>
        </w:r>
        <w:r w:rsidRPr="00A46833">
          <w:rPr>
            <w:rFonts w:ascii="游ゴシック" w:eastAsia="游ゴシック" w:hAnsi="游ゴシック"/>
          </w:rPr>
          <w:instrText>PAGE   \* MERGEFORMAT</w:instrText>
        </w:r>
        <w:r w:rsidRPr="00A46833">
          <w:rPr>
            <w:rFonts w:ascii="游ゴシック" w:eastAsia="游ゴシック" w:hAnsi="游ゴシック"/>
          </w:rPr>
          <w:fldChar w:fldCharType="separate"/>
        </w:r>
        <w:r w:rsidRPr="00A46833">
          <w:rPr>
            <w:rFonts w:ascii="游ゴシック" w:eastAsia="游ゴシック" w:hAnsi="游ゴシック"/>
            <w:lang w:val="ja-JP"/>
          </w:rPr>
          <w:t>2</w:t>
        </w:r>
        <w:r w:rsidRPr="00A46833">
          <w:rPr>
            <w:rFonts w:ascii="游ゴシック" w:eastAsia="游ゴシック" w:hAnsi="游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8824C" w14:textId="77777777" w:rsidR="00B253FC" w:rsidRDefault="00B253FC" w:rsidP="00B253FC">
      <w:r>
        <w:separator/>
      </w:r>
    </w:p>
  </w:footnote>
  <w:footnote w:type="continuationSeparator" w:id="0">
    <w:p w14:paraId="1216B26A" w14:textId="77777777" w:rsidR="00B253FC" w:rsidRDefault="00B253FC" w:rsidP="00B25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77400"/>
    <w:multiLevelType w:val="hybridMultilevel"/>
    <w:tmpl w:val="0C2C4E74"/>
    <w:lvl w:ilvl="0" w:tplc="7AF460E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85611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5BF"/>
    <w:rsid w:val="00000BF2"/>
    <w:rsid w:val="00002792"/>
    <w:rsid w:val="00010748"/>
    <w:rsid w:val="0002422C"/>
    <w:rsid w:val="00026BF7"/>
    <w:rsid w:val="00040B94"/>
    <w:rsid w:val="0005508C"/>
    <w:rsid w:val="00057113"/>
    <w:rsid w:val="000623A4"/>
    <w:rsid w:val="000646A3"/>
    <w:rsid w:val="00071A55"/>
    <w:rsid w:val="0007244A"/>
    <w:rsid w:val="000927E0"/>
    <w:rsid w:val="000B3875"/>
    <w:rsid w:val="000B5CFD"/>
    <w:rsid w:val="000C257E"/>
    <w:rsid w:val="000C5216"/>
    <w:rsid w:val="000C753D"/>
    <w:rsid w:val="000F0C77"/>
    <w:rsid w:val="000F4639"/>
    <w:rsid w:val="00103AA6"/>
    <w:rsid w:val="00115403"/>
    <w:rsid w:val="00126F20"/>
    <w:rsid w:val="0012731C"/>
    <w:rsid w:val="0013724F"/>
    <w:rsid w:val="001456F1"/>
    <w:rsid w:val="00160971"/>
    <w:rsid w:val="00172CA5"/>
    <w:rsid w:val="00173760"/>
    <w:rsid w:val="00183376"/>
    <w:rsid w:val="001C23D7"/>
    <w:rsid w:val="001D148A"/>
    <w:rsid w:val="001D4BD5"/>
    <w:rsid w:val="001E2E85"/>
    <w:rsid w:val="001E49B7"/>
    <w:rsid w:val="0020024A"/>
    <w:rsid w:val="002026D6"/>
    <w:rsid w:val="002077F6"/>
    <w:rsid w:val="00233469"/>
    <w:rsid w:val="00242C83"/>
    <w:rsid w:val="00243E07"/>
    <w:rsid w:val="002501BB"/>
    <w:rsid w:val="002528ED"/>
    <w:rsid w:val="00275C48"/>
    <w:rsid w:val="002865DD"/>
    <w:rsid w:val="0029009B"/>
    <w:rsid w:val="002950E3"/>
    <w:rsid w:val="002A7ECA"/>
    <w:rsid w:val="002B69A2"/>
    <w:rsid w:val="002C07C8"/>
    <w:rsid w:val="002C31DD"/>
    <w:rsid w:val="002D69EE"/>
    <w:rsid w:val="002E25BF"/>
    <w:rsid w:val="002E25CA"/>
    <w:rsid w:val="00300413"/>
    <w:rsid w:val="003051F3"/>
    <w:rsid w:val="0031249F"/>
    <w:rsid w:val="00316544"/>
    <w:rsid w:val="003222C0"/>
    <w:rsid w:val="00325FB0"/>
    <w:rsid w:val="003360AD"/>
    <w:rsid w:val="0034380E"/>
    <w:rsid w:val="00365BE7"/>
    <w:rsid w:val="00366EA2"/>
    <w:rsid w:val="00376107"/>
    <w:rsid w:val="00382FD6"/>
    <w:rsid w:val="003851E2"/>
    <w:rsid w:val="00385E63"/>
    <w:rsid w:val="0039012D"/>
    <w:rsid w:val="003927EB"/>
    <w:rsid w:val="00396211"/>
    <w:rsid w:val="0039730A"/>
    <w:rsid w:val="003A6A52"/>
    <w:rsid w:val="003D072C"/>
    <w:rsid w:val="003E022F"/>
    <w:rsid w:val="003F3A46"/>
    <w:rsid w:val="003F523A"/>
    <w:rsid w:val="003F5E81"/>
    <w:rsid w:val="003F71A8"/>
    <w:rsid w:val="00412D58"/>
    <w:rsid w:val="004148F1"/>
    <w:rsid w:val="004365D9"/>
    <w:rsid w:val="004419F3"/>
    <w:rsid w:val="00463C16"/>
    <w:rsid w:val="00473854"/>
    <w:rsid w:val="00477F41"/>
    <w:rsid w:val="00490995"/>
    <w:rsid w:val="0049168E"/>
    <w:rsid w:val="0049329D"/>
    <w:rsid w:val="00494EFB"/>
    <w:rsid w:val="004A3528"/>
    <w:rsid w:val="004B08C9"/>
    <w:rsid w:val="004B135C"/>
    <w:rsid w:val="004C2A20"/>
    <w:rsid w:val="004C3216"/>
    <w:rsid w:val="004C32E9"/>
    <w:rsid w:val="004C4555"/>
    <w:rsid w:val="004C487F"/>
    <w:rsid w:val="004E14B2"/>
    <w:rsid w:val="004E5248"/>
    <w:rsid w:val="004E5B38"/>
    <w:rsid w:val="004F073A"/>
    <w:rsid w:val="004F5F2B"/>
    <w:rsid w:val="00500208"/>
    <w:rsid w:val="0050460E"/>
    <w:rsid w:val="00511D18"/>
    <w:rsid w:val="005177EE"/>
    <w:rsid w:val="00522341"/>
    <w:rsid w:val="00526BAB"/>
    <w:rsid w:val="00526DA2"/>
    <w:rsid w:val="00534F05"/>
    <w:rsid w:val="00551133"/>
    <w:rsid w:val="00553686"/>
    <w:rsid w:val="005637DA"/>
    <w:rsid w:val="005803A6"/>
    <w:rsid w:val="00583C58"/>
    <w:rsid w:val="005A2F8F"/>
    <w:rsid w:val="005A370C"/>
    <w:rsid w:val="005B44A0"/>
    <w:rsid w:val="005C6BF0"/>
    <w:rsid w:val="005D6BBD"/>
    <w:rsid w:val="005E32D3"/>
    <w:rsid w:val="005E7083"/>
    <w:rsid w:val="0061014D"/>
    <w:rsid w:val="00611E45"/>
    <w:rsid w:val="006120E3"/>
    <w:rsid w:val="00614D30"/>
    <w:rsid w:val="00636A21"/>
    <w:rsid w:val="00640A9B"/>
    <w:rsid w:val="00641B2E"/>
    <w:rsid w:val="00642210"/>
    <w:rsid w:val="00642B19"/>
    <w:rsid w:val="00653896"/>
    <w:rsid w:val="00654ED5"/>
    <w:rsid w:val="0066422A"/>
    <w:rsid w:val="00666100"/>
    <w:rsid w:val="006708EA"/>
    <w:rsid w:val="006B616F"/>
    <w:rsid w:val="006C0388"/>
    <w:rsid w:val="006D5735"/>
    <w:rsid w:val="006E1F44"/>
    <w:rsid w:val="006E20BE"/>
    <w:rsid w:val="006F041E"/>
    <w:rsid w:val="00702FD1"/>
    <w:rsid w:val="007037ED"/>
    <w:rsid w:val="00704372"/>
    <w:rsid w:val="00704972"/>
    <w:rsid w:val="0071548B"/>
    <w:rsid w:val="00717172"/>
    <w:rsid w:val="00726008"/>
    <w:rsid w:val="007352C4"/>
    <w:rsid w:val="007372F6"/>
    <w:rsid w:val="00740FB3"/>
    <w:rsid w:val="00745A21"/>
    <w:rsid w:val="00753A57"/>
    <w:rsid w:val="00754617"/>
    <w:rsid w:val="0075614B"/>
    <w:rsid w:val="00774710"/>
    <w:rsid w:val="007778A8"/>
    <w:rsid w:val="00783C30"/>
    <w:rsid w:val="007923BA"/>
    <w:rsid w:val="007976EF"/>
    <w:rsid w:val="007A7810"/>
    <w:rsid w:val="007B0019"/>
    <w:rsid w:val="007B18DC"/>
    <w:rsid w:val="007B2EFE"/>
    <w:rsid w:val="007B3740"/>
    <w:rsid w:val="007C1DBC"/>
    <w:rsid w:val="007C37E2"/>
    <w:rsid w:val="007D005C"/>
    <w:rsid w:val="007D27A8"/>
    <w:rsid w:val="007E2CAA"/>
    <w:rsid w:val="007F5A5F"/>
    <w:rsid w:val="0080080C"/>
    <w:rsid w:val="00804224"/>
    <w:rsid w:val="00816456"/>
    <w:rsid w:val="00832A30"/>
    <w:rsid w:val="00833F7F"/>
    <w:rsid w:val="00836922"/>
    <w:rsid w:val="008439F7"/>
    <w:rsid w:val="00847ECE"/>
    <w:rsid w:val="0086195D"/>
    <w:rsid w:val="00861D08"/>
    <w:rsid w:val="008643D4"/>
    <w:rsid w:val="00875F27"/>
    <w:rsid w:val="00886D73"/>
    <w:rsid w:val="00893120"/>
    <w:rsid w:val="008C0066"/>
    <w:rsid w:val="008C3176"/>
    <w:rsid w:val="008C67EF"/>
    <w:rsid w:val="008C7953"/>
    <w:rsid w:val="008F2B25"/>
    <w:rsid w:val="008F7755"/>
    <w:rsid w:val="00902210"/>
    <w:rsid w:val="0090347E"/>
    <w:rsid w:val="009346AA"/>
    <w:rsid w:val="0093652A"/>
    <w:rsid w:val="009628D8"/>
    <w:rsid w:val="00976BA5"/>
    <w:rsid w:val="00981C11"/>
    <w:rsid w:val="009A5370"/>
    <w:rsid w:val="009B614F"/>
    <w:rsid w:val="009D7FEF"/>
    <w:rsid w:val="009E5FCD"/>
    <w:rsid w:val="009F251C"/>
    <w:rsid w:val="009F79E3"/>
    <w:rsid w:val="00A12A54"/>
    <w:rsid w:val="00A1632C"/>
    <w:rsid w:val="00A1767C"/>
    <w:rsid w:val="00A20965"/>
    <w:rsid w:val="00A257FD"/>
    <w:rsid w:val="00A325BD"/>
    <w:rsid w:val="00A46833"/>
    <w:rsid w:val="00A50785"/>
    <w:rsid w:val="00A546C4"/>
    <w:rsid w:val="00A92D30"/>
    <w:rsid w:val="00A97931"/>
    <w:rsid w:val="00AB00D0"/>
    <w:rsid w:val="00AB2BE3"/>
    <w:rsid w:val="00AC01F1"/>
    <w:rsid w:val="00AD1EC6"/>
    <w:rsid w:val="00AD56BA"/>
    <w:rsid w:val="00AD7CFC"/>
    <w:rsid w:val="00AE56B4"/>
    <w:rsid w:val="00AE7CF0"/>
    <w:rsid w:val="00AF5050"/>
    <w:rsid w:val="00B02E40"/>
    <w:rsid w:val="00B2157B"/>
    <w:rsid w:val="00B220C9"/>
    <w:rsid w:val="00B2281C"/>
    <w:rsid w:val="00B24C56"/>
    <w:rsid w:val="00B253FC"/>
    <w:rsid w:val="00B30044"/>
    <w:rsid w:val="00B47ED9"/>
    <w:rsid w:val="00B67A9D"/>
    <w:rsid w:val="00B80AA9"/>
    <w:rsid w:val="00B85BE9"/>
    <w:rsid w:val="00B9081B"/>
    <w:rsid w:val="00BB3B9D"/>
    <w:rsid w:val="00BC1AE5"/>
    <w:rsid w:val="00BC6A23"/>
    <w:rsid w:val="00BF279A"/>
    <w:rsid w:val="00C100D9"/>
    <w:rsid w:val="00C11DDA"/>
    <w:rsid w:val="00C148F1"/>
    <w:rsid w:val="00C14A0F"/>
    <w:rsid w:val="00C17398"/>
    <w:rsid w:val="00C226D2"/>
    <w:rsid w:val="00C40CA5"/>
    <w:rsid w:val="00C44CD1"/>
    <w:rsid w:val="00C470FD"/>
    <w:rsid w:val="00C47E4F"/>
    <w:rsid w:val="00C53A25"/>
    <w:rsid w:val="00C60C43"/>
    <w:rsid w:val="00C61F25"/>
    <w:rsid w:val="00C62BC9"/>
    <w:rsid w:val="00C654DA"/>
    <w:rsid w:val="00C66E9B"/>
    <w:rsid w:val="00C67CBB"/>
    <w:rsid w:val="00C77557"/>
    <w:rsid w:val="00C90C5E"/>
    <w:rsid w:val="00CB0BFC"/>
    <w:rsid w:val="00CB5C11"/>
    <w:rsid w:val="00CC44B6"/>
    <w:rsid w:val="00CC7193"/>
    <w:rsid w:val="00CD1379"/>
    <w:rsid w:val="00CD25F5"/>
    <w:rsid w:val="00CE6A48"/>
    <w:rsid w:val="00D130E4"/>
    <w:rsid w:val="00D17127"/>
    <w:rsid w:val="00D2206D"/>
    <w:rsid w:val="00D26EC5"/>
    <w:rsid w:val="00D36C6A"/>
    <w:rsid w:val="00D41F45"/>
    <w:rsid w:val="00D425B4"/>
    <w:rsid w:val="00D55FD6"/>
    <w:rsid w:val="00D62553"/>
    <w:rsid w:val="00D62E00"/>
    <w:rsid w:val="00D7031E"/>
    <w:rsid w:val="00D74FA5"/>
    <w:rsid w:val="00D84A50"/>
    <w:rsid w:val="00D85B44"/>
    <w:rsid w:val="00D87752"/>
    <w:rsid w:val="00DA5C5F"/>
    <w:rsid w:val="00DB3EF9"/>
    <w:rsid w:val="00DB4070"/>
    <w:rsid w:val="00DC55F1"/>
    <w:rsid w:val="00DC6C3A"/>
    <w:rsid w:val="00DD1098"/>
    <w:rsid w:val="00DD7D57"/>
    <w:rsid w:val="00DF2043"/>
    <w:rsid w:val="00E029CE"/>
    <w:rsid w:val="00E142E5"/>
    <w:rsid w:val="00E15D66"/>
    <w:rsid w:val="00E21E30"/>
    <w:rsid w:val="00E25A05"/>
    <w:rsid w:val="00E71415"/>
    <w:rsid w:val="00E7256A"/>
    <w:rsid w:val="00E77226"/>
    <w:rsid w:val="00E96562"/>
    <w:rsid w:val="00E96593"/>
    <w:rsid w:val="00E96FDA"/>
    <w:rsid w:val="00ED34E9"/>
    <w:rsid w:val="00EF356C"/>
    <w:rsid w:val="00F30160"/>
    <w:rsid w:val="00F3036A"/>
    <w:rsid w:val="00F32E28"/>
    <w:rsid w:val="00F35CD4"/>
    <w:rsid w:val="00F43DFD"/>
    <w:rsid w:val="00F44E3E"/>
    <w:rsid w:val="00F7063D"/>
    <w:rsid w:val="00F80E24"/>
    <w:rsid w:val="00FA1F13"/>
    <w:rsid w:val="00FC01BB"/>
    <w:rsid w:val="00FD792D"/>
    <w:rsid w:val="00FE0075"/>
    <w:rsid w:val="00FE288E"/>
    <w:rsid w:val="00FE6195"/>
    <w:rsid w:val="00FE72BE"/>
    <w:rsid w:val="00FF0F8B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77BE669E"/>
  <w15:chartTrackingRefBased/>
  <w15:docId w15:val="{2CDDF7AD-3B39-4D45-A9D3-9F3E7E4B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25B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rsid w:val="00F35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E25A05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Century" w:eastAsia="ＭＳ 明朝" w:hAnsi="Century" w:cs="ＭＳ 明朝"/>
      <w:spacing w:val="1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8C006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253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253FC"/>
  </w:style>
  <w:style w:type="paragraph" w:styleId="a8">
    <w:name w:val="footer"/>
    <w:basedOn w:val="a"/>
    <w:link w:val="a9"/>
    <w:uiPriority w:val="99"/>
    <w:unhideWhenUsed/>
    <w:rsid w:val="00B253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253FC"/>
  </w:style>
  <w:style w:type="paragraph" w:styleId="aa">
    <w:name w:val="Balloon Text"/>
    <w:basedOn w:val="a"/>
    <w:link w:val="ab"/>
    <w:uiPriority w:val="99"/>
    <w:semiHidden/>
    <w:unhideWhenUsed/>
    <w:rsid w:val="00D41F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41F4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D005C"/>
    <w:pPr>
      <w:jc w:val="center"/>
    </w:pPr>
    <w:rPr>
      <w:rFonts w:ascii="游ゴシック" w:eastAsia="游ゴシック" w:hAnsi="游ゴシック"/>
      <w:sz w:val="22"/>
    </w:rPr>
  </w:style>
  <w:style w:type="character" w:customStyle="1" w:styleId="ad">
    <w:name w:val="記 (文字)"/>
    <w:basedOn w:val="a0"/>
    <w:link w:val="ac"/>
    <w:uiPriority w:val="99"/>
    <w:rsid w:val="007D005C"/>
    <w:rPr>
      <w:rFonts w:ascii="游ゴシック" w:eastAsia="游ゴシック" w:hAnsi="游ゴシック"/>
      <w:sz w:val="22"/>
    </w:rPr>
  </w:style>
  <w:style w:type="paragraph" w:styleId="ae">
    <w:name w:val="Closing"/>
    <w:basedOn w:val="a"/>
    <w:link w:val="af"/>
    <w:uiPriority w:val="99"/>
    <w:unhideWhenUsed/>
    <w:rsid w:val="007D005C"/>
    <w:pPr>
      <w:jc w:val="right"/>
    </w:pPr>
    <w:rPr>
      <w:rFonts w:ascii="游ゴシック" w:eastAsia="游ゴシック" w:hAnsi="游ゴシック"/>
      <w:sz w:val="22"/>
    </w:rPr>
  </w:style>
  <w:style w:type="character" w:customStyle="1" w:styleId="af">
    <w:name w:val="結語 (文字)"/>
    <w:basedOn w:val="a0"/>
    <w:link w:val="ae"/>
    <w:uiPriority w:val="99"/>
    <w:rsid w:val="007D005C"/>
    <w:rPr>
      <w:rFonts w:ascii="游ゴシック" w:eastAsia="游ゴシック" w:hAnsi="游ゴシック"/>
      <w:sz w:val="22"/>
    </w:rPr>
  </w:style>
  <w:style w:type="paragraph" w:styleId="af0">
    <w:name w:val="Revision"/>
    <w:hidden/>
    <w:uiPriority w:val="99"/>
    <w:semiHidden/>
    <w:rsid w:val="000C2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24BDF-91ED-49EC-87A4-EA33C109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1589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大井 義弘</dc:creator>
  <cp:keywords/>
  <dc:description/>
  <cp:lastModifiedBy>石田 啓明</cp:lastModifiedBy>
  <cp:revision>99</cp:revision>
  <cp:lastPrinted>2025-05-26T07:28:00Z</cp:lastPrinted>
  <dcterms:created xsi:type="dcterms:W3CDTF">2023-04-20T01:52:00Z</dcterms:created>
  <dcterms:modified xsi:type="dcterms:W3CDTF">2025-05-30T02:07:00Z</dcterms:modified>
</cp:coreProperties>
</file>