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90EC" w14:textId="0A0A9409" w:rsidR="000F0C77" w:rsidRPr="008C1CBA" w:rsidRDefault="000F0C77" w:rsidP="00694F40">
      <w:pPr>
        <w:spacing w:line="360" w:lineRule="exact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様式第２号</w:t>
      </w:r>
      <w:r w:rsidR="007B0019" w:rsidRPr="008C1CBA">
        <w:rPr>
          <w:rFonts w:ascii="游ゴシック" w:eastAsia="游ゴシック" w:hAnsi="游ゴシック" w:hint="eastAsia"/>
          <w:sz w:val="22"/>
        </w:rPr>
        <w:t>（第４</w:t>
      </w:r>
      <w:r w:rsidR="008C1CBA" w:rsidRPr="008C1CBA">
        <w:rPr>
          <w:rFonts w:ascii="游ゴシック" w:eastAsia="游ゴシック" w:hAnsi="游ゴシック" w:hint="eastAsia"/>
          <w:sz w:val="22"/>
        </w:rPr>
        <w:t>、</w:t>
      </w:r>
      <w:r w:rsidR="00814C21">
        <w:rPr>
          <w:rFonts w:ascii="游ゴシック" w:eastAsia="游ゴシック" w:hAnsi="游ゴシック" w:hint="eastAsia"/>
          <w:sz w:val="22"/>
        </w:rPr>
        <w:t>第７、</w:t>
      </w:r>
      <w:r w:rsidR="008C1CBA" w:rsidRPr="008C1CBA">
        <w:rPr>
          <w:rFonts w:ascii="游ゴシック" w:eastAsia="游ゴシック" w:hAnsi="游ゴシック" w:hint="eastAsia"/>
          <w:sz w:val="22"/>
        </w:rPr>
        <w:t>第８</w:t>
      </w:r>
      <w:r w:rsidR="007B0019" w:rsidRPr="008C1CBA">
        <w:rPr>
          <w:rFonts w:ascii="游ゴシック" w:eastAsia="游ゴシック" w:hAnsi="游ゴシック" w:hint="eastAsia"/>
          <w:sz w:val="22"/>
        </w:rPr>
        <w:t>関係）</w:t>
      </w:r>
    </w:p>
    <w:p w14:paraId="6D027EBB" w14:textId="77777777" w:rsidR="000F0C77" w:rsidRPr="008C1CBA" w:rsidRDefault="000F0C77" w:rsidP="000F0C77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4C0BBF63" w14:textId="6E5F2F7A" w:rsidR="008C1CBA" w:rsidRPr="008C1CBA" w:rsidRDefault="008C1CBA" w:rsidP="008C1CBA">
      <w:pPr>
        <w:spacing w:line="360" w:lineRule="exact"/>
        <w:jc w:val="center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令和　年度</w:t>
      </w:r>
      <w:r w:rsidR="00AA3110" w:rsidRPr="00AA3110">
        <w:rPr>
          <w:rFonts w:ascii="游ゴシック" w:eastAsia="游ゴシック" w:hAnsi="游ゴシック" w:hint="eastAsia"/>
          <w:sz w:val="22"/>
        </w:rPr>
        <w:t>「農」ビジネスモデルブラッシュアップ</w:t>
      </w:r>
      <w:r w:rsidRPr="008C1CBA">
        <w:rPr>
          <w:rFonts w:ascii="游ゴシック" w:eastAsia="游ゴシック" w:hAnsi="游ゴシック" w:hint="eastAsia"/>
          <w:sz w:val="22"/>
        </w:rPr>
        <w:t>支援</w:t>
      </w:r>
      <w:r w:rsidR="000F0C77" w:rsidRPr="008C1CBA">
        <w:rPr>
          <w:rFonts w:ascii="游ゴシック" w:eastAsia="游ゴシック" w:hAnsi="游ゴシック" w:hint="eastAsia"/>
          <w:sz w:val="22"/>
        </w:rPr>
        <w:t>事業計画</w:t>
      </w:r>
      <w:r w:rsidR="00694F40" w:rsidRPr="008C1CBA">
        <w:rPr>
          <w:rFonts w:ascii="游ゴシック" w:eastAsia="游ゴシック" w:hAnsi="游ゴシック" w:hint="eastAsia"/>
          <w:sz w:val="22"/>
        </w:rPr>
        <w:t>書</w:t>
      </w:r>
    </w:p>
    <w:p w14:paraId="5DD972DE" w14:textId="6BA19BA1" w:rsidR="008C1CBA" w:rsidRPr="008C1CBA" w:rsidRDefault="008C1CBA" w:rsidP="008C1CBA">
      <w:pPr>
        <w:spacing w:line="360" w:lineRule="exact"/>
        <w:jc w:val="center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 xml:space="preserve">　　　　　　　　　　　　　　　　　　　　　　　　　　　　　　　（変更計画書又は実績書）</w:t>
      </w:r>
    </w:p>
    <w:p w14:paraId="7C20B731" w14:textId="71CBB649" w:rsidR="000F0C77" w:rsidRPr="008C1CBA" w:rsidRDefault="000F0C77" w:rsidP="00694F40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5BA8FC85" w14:textId="77777777" w:rsidR="008C1CBA" w:rsidRPr="008C1CBA" w:rsidRDefault="00694F40" w:rsidP="00694F40">
      <w:pPr>
        <w:spacing w:line="360" w:lineRule="exact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１．</w:t>
      </w:r>
      <w:r w:rsidR="008C1CBA" w:rsidRPr="008C1CBA">
        <w:rPr>
          <w:rFonts w:ascii="游ゴシック" w:eastAsia="游ゴシック" w:hAnsi="游ゴシック" w:hint="eastAsia"/>
          <w:sz w:val="22"/>
        </w:rPr>
        <w:t>事業概要</w:t>
      </w:r>
    </w:p>
    <w:p w14:paraId="2F1D049C" w14:textId="3CEC32B5" w:rsidR="00694F40" w:rsidRPr="008C1CBA" w:rsidRDefault="008C1CBA" w:rsidP="00694F40">
      <w:pPr>
        <w:spacing w:line="360" w:lineRule="exact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（１）</w:t>
      </w:r>
      <w:r w:rsidR="00694F40" w:rsidRPr="008C1CBA">
        <w:rPr>
          <w:rFonts w:ascii="游ゴシック" w:eastAsia="游ゴシック" w:hAnsi="游ゴシック" w:hint="eastAsia"/>
          <w:sz w:val="22"/>
        </w:rPr>
        <w:t>ビジネスモデル名</w:t>
      </w:r>
    </w:p>
    <w:p w14:paraId="38BB8B1D" w14:textId="04DA6CBE" w:rsidR="00694F40" w:rsidRPr="008C1CBA" w:rsidRDefault="00694F40" w:rsidP="00694F40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4A8A60B5" w14:textId="77777777" w:rsidR="00694F40" w:rsidRPr="008C1CBA" w:rsidRDefault="00694F40" w:rsidP="00694F40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34E77310" w14:textId="1605A102" w:rsidR="00694F40" w:rsidRPr="008C1CBA" w:rsidRDefault="008C1CBA" w:rsidP="00694F40">
      <w:pPr>
        <w:spacing w:line="360" w:lineRule="exact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（２）</w:t>
      </w:r>
      <w:r w:rsidR="00694F40" w:rsidRPr="008C1CBA">
        <w:rPr>
          <w:rFonts w:ascii="游ゴシック" w:eastAsia="游ゴシック" w:hAnsi="游ゴシック" w:hint="eastAsia"/>
          <w:sz w:val="22"/>
        </w:rPr>
        <w:t>連携体構成員名</w:t>
      </w:r>
    </w:p>
    <w:p w14:paraId="55A11556" w14:textId="770D6700" w:rsidR="00694F40" w:rsidRPr="008C1CBA" w:rsidRDefault="008C1CBA" w:rsidP="008C1CBA">
      <w:pPr>
        <w:spacing w:line="360" w:lineRule="exact"/>
        <w:ind w:firstLineChars="200" w:firstLine="44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 xml:space="preserve">①　</w:t>
      </w:r>
      <w:r w:rsidR="00694F40" w:rsidRPr="008C1CBA">
        <w:rPr>
          <w:rFonts w:ascii="游ゴシック" w:eastAsia="游ゴシック" w:hAnsi="游ゴシック" w:hint="eastAsia"/>
          <w:sz w:val="22"/>
        </w:rPr>
        <w:t>構成員１（代表者）</w:t>
      </w:r>
    </w:p>
    <w:p w14:paraId="4DE5921D" w14:textId="41202D68" w:rsidR="00694F40" w:rsidRPr="008C1CBA" w:rsidRDefault="008C1CBA" w:rsidP="008C1CBA">
      <w:pPr>
        <w:spacing w:line="360" w:lineRule="exact"/>
        <w:ind w:firstLineChars="300" w:firstLine="66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・</w:t>
      </w:r>
      <w:r w:rsidR="00694F40" w:rsidRPr="008C1CBA">
        <w:rPr>
          <w:rFonts w:ascii="游ゴシック" w:eastAsia="游ゴシック" w:hAnsi="游ゴシック" w:hint="eastAsia"/>
          <w:sz w:val="22"/>
        </w:rPr>
        <w:t>事業所及び代表者名（住所）</w:t>
      </w:r>
    </w:p>
    <w:p w14:paraId="7C53B69F" w14:textId="50E18739" w:rsidR="00694F40" w:rsidRPr="008C1CBA" w:rsidRDefault="008C1CBA" w:rsidP="008C1CBA">
      <w:pPr>
        <w:spacing w:line="360" w:lineRule="exact"/>
        <w:ind w:firstLineChars="300" w:firstLine="66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・</w:t>
      </w:r>
      <w:r w:rsidR="00694F40" w:rsidRPr="008C1CBA">
        <w:rPr>
          <w:rFonts w:ascii="游ゴシック" w:eastAsia="游ゴシック" w:hAnsi="游ゴシック" w:hint="eastAsia"/>
          <w:sz w:val="22"/>
        </w:rPr>
        <w:t>連携体内での役割</w:t>
      </w:r>
    </w:p>
    <w:p w14:paraId="4A07A0D2" w14:textId="77777777" w:rsidR="00694F40" w:rsidRPr="008C1CBA" w:rsidRDefault="00694F40" w:rsidP="00694F40">
      <w:pPr>
        <w:spacing w:line="360" w:lineRule="exact"/>
        <w:ind w:firstLineChars="200" w:firstLine="440"/>
        <w:rPr>
          <w:rFonts w:ascii="游ゴシック" w:eastAsia="游ゴシック" w:hAnsi="游ゴシック"/>
          <w:sz w:val="22"/>
        </w:rPr>
      </w:pPr>
    </w:p>
    <w:p w14:paraId="520651BD" w14:textId="72119D94" w:rsidR="00694F40" w:rsidRPr="008C1CBA" w:rsidRDefault="008C1CBA" w:rsidP="008C1CBA">
      <w:pPr>
        <w:spacing w:line="360" w:lineRule="exact"/>
        <w:ind w:firstLineChars="200" w:firstLine="44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 xml:space="preserve">➁　</w:t>
      </w:r>
      <w:r w:rsidR="00694F40" w:rsidRPr="008C1CBA">
        <w:rPr>
          <w:rFonts w:ascii="游ゴシック" w:eastAsia="游ゴシック" w:hAnsi="游ゴシック" w:hint="eastAsia"/>
          <w:sz w:val="22"/>
        </w:rPr>
        <w:t>構成員２</w:t>
      </w:r>
    </w:p>
    <w:p w14:paraId="577A99A6" w14:textId="2B85E239" w:rsidR="00694F40" w:rsidRPr="008C1CBA" w:rsidRDefault="008C1CBA" w:rsidP="008C1CBA">
      <w:pPr>
        <w:spacing w:line="360" w:lineRule="exact"/>
        <w:ind w:firstLineChars="300" w:firstLine="66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・</w:t>
      </w:r>
      <w:r w:rsidR="00694F40" w:rsidRPr="008C1CBA">
        <w:rPr>
          <w:rFonts w:ascii="游ゴシック" w:eastAsia="游ゴシック" w:hAnsi="游ゴシック" w:hint="eastAsia"/>
          <w:sz w:val="22"/>
        </w:rPr>
        <w:t>事業所及び代表者名（住所）</w:t>
      </w:r>
    </w:p>
    <w:p w14:paraId="156554EB" w14:textId="019119FF" w:rsidR="00694F40" w:rsidRPr="008C1CBA" w:rsidRDefault="008C1CBA" w:rsidP="008C1CBA">
      <w:pPr>
        <w:spacing w:line="360" w:lineRule="exact"/>
        <w:ind w:firstLineChars="300" w:firstLine="66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・</w:t>
      </w:r>
      <w:r w:rsidR="00694F40" w:rsidRPr="008C1CBA">
        <w:rPr>
          <w:rFonts w:ascii="游ゴシック" w:eastAsia="游ゴシック" w:hAnsi="游ゴシック" w:hint="eastAsia"/>
          <w:sz w:val="22"/>
        </w:rPr>
        <w:t>連携体内での役割</w:t>
      </w:r>
    </w:p>
    <w:p w14:paraId="32512CAF" w14:textId="77777777" w:rsidR="00694F40" w:rsidRPr="008C1CBA" w:rsidRDefault="00694F40" w:rsidP="00694F40">
      <w:pPr>
        <w:spacing w:line="360" w:lineRule="exact"/>
        <w:ind w:firstLineChars="200" w:firstLine="440"/>
        <w:rPr>
          <w:rFonts w:ascii="游ゴシック" w:eastAsia="游ゴシック" w:hAnsi="游ゴシック"/>
          <w:sz w:val="22"/>
        </w:rPr>
      </w:pPr>
    </w:p>
    <w:p w14:paraId="15850451" w14:textId="78653FE2" w:rsidR="00694F40" w:rsidRPr="008C1CBA" w:rsidRDefault="0056699D" w:rsidP="008C1CBA">
      <w:pPr>
        <w:spacing w:line="360" w:lineRule="exact"/>
        <w:ind w:firstLineChars="300" w:firstLine="66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※構成員が３者以上いる場合、全員分記載する</w:t>
      </w:r>
    </w:p>
    <w:p w14:paraId="060521F4" w14:textId="77777777" w:rsidR="00694F40" w:rsidRPr="008C1CBA" w:rsidRDefault="00694F40" w:rsidP="00694F40">
      <w:pPr>
        <w:spacing w:line="360" w:lineRule="exact"/>
        <w:ind w:firstLineChars="200" w:firstLine="440"/>
        <w:rPr>
          <w:rFonts w:ascii="游ゴシック" w:eastAsia="游ゴシック" w:hAnsi="游ゴシック"/>
          <w:sz w:val="22"/>
        </w:rPr>
      </w:pPr>
    </w:p>
    <w:p w14:paraId="076DBA04" w14:textId="77777777" w:rsidR="00694F40" w:rsidRPr="008C1CBA" w:rsidRDefault="00694F40" w:rsidP="00694F40">
      <w:pPr>
        <w:spacing w:line="360" w:lineRule="exact"/>
        <w:ind w:firstLineChars="200" w:firstLine="440"/>
        <w:rPr>
          <w:rFonts w:ascii="游ゴシック" w:eastAsia="游ゴシック" w:hAnsi="游ゴシック"/>
          <w:sz w:val="22"/>
        </w:rPr>
      </w:pPr>
    </w:p>
    <w:p w14:paraId="63783763" w14:textId="040DF554" w:rsidR="008C1CBA" w:rsidRPr="008C1CBA" w:rsidRDefault="008C1CBA" w:rsidP="00694F40">
      <w:pPr>
        <w:spacing w:line="360" w:lineRule="exact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（３）</w:t>
      </w:r>
      <w:r w:rsidR="00694F40" w:rsidRPr="008C1CBA">
        <w:rPr>
          <w:rFonts w:ascii="游ゴシック" w:eastAsia="游ゴシック" w:hAnsi="游ゴシック" w:hint="eastAsia"/>
          <w:sz w:val="22"/>
        </w:rPr>
        <w:t>事業</w:t>
      </w:r>
      <w:r w:rsidRPr="008C1CBA">
        <w:rPr>
          <w:rFonts w:ascii="游ゴシック" w:eastAsia="游ゴシック" w:hAnsi="游ゴシック" w:hint="eastAsia"/>
          <w:sz w:val="22"/>
        </w:rPr>
        <w:t>概要</w:t>
      </w:r>
      <w:r w:rsidR="00694F40" w:rsidRPr="008C1CBA">
        <w:rPr>
          <w:rFonts w:ascii="游ゴシック" w:eastAsia="游ゴシック" w:hAnsi="游ゴシック" w:hint="eastAsia"/>
          <w:sz w:val="22"/>
        </w:rPr>
        <w:t>（</w:t>
      </w:r>
      <w:r w:rsidRPr="008C1CBA">
        <w:rPr>
          <w:rFonts w:ascii="游ゴシック" w:eastAsia="游ゴシック" w:hAnsi="游ゴシック" w:hint="eastAsia"/>
          <w:sz w:val="22"/>
        </w:rPr>
        <w:t>背景目的・</w:t>
      </w:r>
      <w:r w:rsidR="00694F40" w:rsidRPr="008C1CBA">
        <w:rPr>
          <w:rFonts w:ascii="游ゴシック" w:eastAsia="游ゴシック" w:hAnsi="游ゴシック" w:hint="eastAsia"/>
          <w:sz w:val="22"/>
        </w:rPr>
        <w:t>取組内容・実施時期</w:t>
      </w:r>
      <w:r w:rsidRPr="008C1CBA">
        <w:rPr>
          <w:rFonts w:ascii="游ゴシック" w:eastAsia="游ゴシック" w:hAnsi="游ゴシック" w:hint="eastAsia"/>
          <w:sz w:val="22"/>
        </w:rPr>
        <w:t>・目標（成果）</w:t>
      </w:r>
      <w:r w:rsidR="00694F40" w:rsidRPr="008C1CBA">
        <w:rPr>
          <w:rFonts w:ascii="游ゴシック" w:eastAsia="游ゴシック" w:hAnsi="游ゴシック" w:hint="eastAsia"/>
          <w:sz w:val="22"/>
        </w:rPr>
        <w:t>）</w:t>
      </w:r>
    </w:p>
    <w:p w14:paraId="1A981F32" w14:textId="11E04308" w:rsidR="007B0019" w:rsidRPr="008C1CBA" w:rsidRDefault="008C1CBA" w:rsidP="008C1CBA">
      <w:pPr>
        <w:spacing w:line="360" w:lineRule="exact"/>
        <w:ind w:firstLineChars="300" w:firstLine="66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※目標（成果）は具体的な数値を記載すること。</w:t>
      </w:r>
    </w:p>
    <w:p w14:paraId="1A02FBB2" w14:textId="16EB41E0" w:rsidR="008C1CBA" w:rsidRPr="008C1CBA" w:rsidRDefault="008C1CBA">
      <w:pPr>
        <w:widowControl/>
        <w:jc w:val="left"/>
        <w:rPr>
          <w:rFonts w:ascii="游ゴシック" w:eastAsia="游ゴシック" w:hAnsi="游ゴシック"/>
          <w:noProof/>
          <w:sz w:val="22"/>
        </w:rPr>
      </w:pPr>
      <w:r w:rsidRPr="008C1CBA">
        <w:rPr>
          <w:rFonts w:ascii="游ゴシック" w:eastAsia="游ゴシック" w:hAnsi="游ゴシック"/>
          <w:noProof/>
          <w:sz w:val="22"/>
        </w:rPr>
        <w:br w:type="page"/>
      </w:r>
    </w:p>
    <w:p w14:paraId="54247C69" w14:textId="77777777" w:rsidR="008C1CBA" w:rsidRDefault="008C1CBA">
      <w:pPr>
        <w:widowControl/>
        <w:jc w:val="left"/>
        <w:rPr>
          <w:rFonts w:ascii="游ゴシック" w:eastAsia="游ゴシック" w:hAnsi="游ゴシック"/>
          <w:noProof/>
          <w:sz w:val="22"/>
        </w:rPr>
      </w:pPr>
      <w:r w:rsidRPr="008C1CBA">
        <w:rPr>
          <w:rFonts w:ascii="游ゴシック" w:eastAsia="游ゴシック" w:hAnsi="游ゴシック" w:hint="eastAsia"/>
          <w:noProof/>
          <w:sz w:val="22"/>
        </w:rPr>
        <w:lastRenderedPageBreak/>
        <w:t>２．</w:t>
      </w:r>
      <w:r>
        <w:rPr>
          <w:rFonts w:ascii="游ゴシック" w:eastAsia="游ゴシック" w:hAnsi="游ゴシック" w:hint="eastAsia"/>
          <w:noProof/>
          <w:sz w:val="22"/>
        </w:rPr>
        <w:t>事業の内容及び経費の配分計画（実績）</w:t>
      </w:r>
    </w:p>
    <w:p w14:paraId="5482A273" w14:textId="670A7AB4" w:rsidR="00EF6E56" w:rsidRPr="008C1CBA" w:rsidRDefault="008C1CBA">
      <w:pPr>
        <w:widowControl/>
        <w:jc w:val="left"/>
        <w:rPr>
          <w:rFonts w:ascii="游ゴシック" w:eastAsia="游ゴシック" w:hAnsi="游ゴシック"/>
          <w:noProof/>
          <w:sz w:val="22"/>
        </w:rPr>
      </w:pPr>
      <w:r>
        <w:rPr>
          <w:rFonts w:ascii="游ゴシック" w:eastAsia="游ゴシック" w:hAnsi="游ゴシック" w:hint="eastAsia"/>
          <w:noProof/>
          <w:sz w:val="22"/>
        </w:rPr>
        <w:t>（１）事業の内容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EF6E56" w14:paraId="2E453BA5" w14:textId="77777777" w:rsidTr="00EF6E56">
        <w:tc>
          <w:tcPr>
            <w:tcW w:w="2835" w:type="dxa"/>
          </w:tcPr>
          <w:p w14:paraId="3A9BA50E" w14:textId="44CAABF4" w:rsidR="00EF6E56" w:rsidRDefault="00EF6E56" w:rsidP="00EF6E56">
            <w:pPr>
              <w:widowControl/>
              <w:jc w:val="center"/>
              <w:rPr>
                <w:rFonts w:ascii="游ゴシック" w:eastAsia="游ゴシック" w:hAnsi="游ゴシック"/>
                <w:noProof/>
                <w:sz w:val="22"/>
              </w:rPr>
            </w:pPr>
            <w:r>
              <w:rPr>
                <w:rFonts w:ascii="游ゴシック" w:eastAsia="游ゴシック" w:hAnsi="游ゴシック" w:hint="eastAsia"/>
                <w:noProof/>
                <w:sz w:val="22"/>
              </w:rPr>
              <w:t>取組内容</w:t>
            </w:r>
          </w:p>
        </w:tc>
        <w:tc>
          <w:tcPr>
            <w:tcW w:w="2835" w:type="dxa"/>
          </w:tcPr>
          <w:p w14:paraId="1C2E7CAE" w14:textId="3E1E52B5" w:rsidR="00EF6E56" w:rsidRDefault="00EF6E56" w:rsidP="00EF6E56">
            <w:pPr>
              <w:widowControl/>
              <w:jc w:val="center"/>
              <w:rPr>
                <w:rFonts w:ascii="游ゴシック" w:eastAsia="游ゴシック" w:hAnsi="游ゴシック"/>
                <w:noProof/>
                <w:sz w:val="22"/>
              </w:rPr>
            </w:pPr>
            <w:r>
              <w:rPr>
                <w:rFonts w:ascii="游ゴシック" w:eastAsia="游ゴシック" w:hAnsi="游ゴシック" w:hint="eastAsia"/>
                <w:noProof/>
                <w:sz w:val="22"/>
              </w:rPr>
              <w:t>項目</w:t>
            </w:r>
          </w:p>
        </w:tc>
        <w:tc>
          <w:tcPr>
            <w:tcW w:w="2835" w:type="dxa"/>
          </w:tcPr>
          <w:p w14:paraId="0017DB50" w14:textId="693E757F" w:rsidR="00EF6E56" w:rsidRDefault="00EF6E56" w:rsidP="00EF6E56">
            <w:pPr>
              <w:widowControl/>
              <w:jc w:val="center"/>
              <w:rPr>
                <w:rFonts w:ascii="游ゴシック" w:eastAsia="游ゴシック" w:hAnsi="游ゴシック"/>
                <w:noProof/>
                <w:sz w:val="22"/>
              </w:rPr>
            </w:pPr>
            <w:r>
              <w:rPr>
                <w:rFonts w:ascii="游ゴシック" w:eastAsia="游ゴシック" w:hAnsi="游ゴシック" w:hint="eastAsia"/>
                <w:noProof/>
                <w:sz w:val="22"/>
              </w:rPr>
              <w:t>積算根拠</w:t>
            </w:r>
          </w:p>
        </w:tc>
      </w:tr>
      <w:tr w:rsidR="00EF6E56" w14:paraId="04742738" w14:textId="77777777" w:rsidTr="00EF6E56">
        <w:trPr>
          <w:trHeight w:val="2336"/>
        </w:trPr>
        <w:tc>
          <w:tcPr>
            <w:tcW w:w="2835" w:type="dxa"/>
          </w:tcPr>
          <w:p w14:paraId="310DE988" w14:textId="4CA1E1BE" w:rsidR="00EF6E56" w:rsidRDefault="00EF6E56">
            <w:pPr>
              <w:widowControl/>
              <w:jc w:val="left"/>
              <w:rPr>
                <w:rFonts w:ascii="游ゴシック" w:eastAsia="游ゴシック" w:hAnsi="游ゴシック"/>
                <w:noProof/>
                <w:sz w:val="22"/>
              </w:rPr>
            </w:pPr>
            <w:r>
              <w:rPr>
                <w:rFonts w:ascii="游ゴシック" w:eastAsia="游ゴシック" w:hAnsi="游ゴシック" w:hint="eastAsia"/>
                <w:noProof/>
                <w:sz w:val="22"/>
              </w:rPr>
              <w:t>別紙事業内訳書のとおり</w:t>
            </w:r>
          </w:p>
        </w:tc>
        <w:tc>
          <w:tcPr>
            <w:tcW w:w="2835" w:type="dxa"/>
          </w:tcPr>
          <w:p w14:paraId="3030B5A9" w14:textId="77777777" w:rsidR="00EF6E56" w:rsidRDefault="00EF6E56">
            <w:pPr>
              <w:widowControl/>
              <w:jc w:val="left"/>
              <w:rPr>
                <w:rFonts w:ascii="游ゴシック" w:eastAsia="游ゴシック" w:hAnsi="游ゴシック"/>
                <w:noProof/>
                <w:sz w:val="22"/>
              </w:rPr>
            </w:pPr>
          </w:p>
        </w:tc>
        <w:tc>
          <w:tcPr>
            <w:tcW w:w="2835" w:type="dxa"/>
          </w:tcPr>
          <w:p w14:paraId="7DC4DD8B" w14:textId="3E71D622" w:rsidR="00EF6E56" w:rsidRDefault="00EF6E56">
            <w:pPr>
              <w:widowControl/>
              <w:jc w:val="left"/>
              <w:rPr>
                <w:rFonts w:ascii="游ゴシック" w:eastAsia="游ゴシック" w:hAnsi="游ゴシック"/>
                <w:noProof/>
                <w:sz w:val="22"/>
              </w:rPr>
            </w:pPr>
          </w:p>
        </w:tc>
      </w:tr>
    </w:tbl>
    <w:p w14:paraId="4C1EBB42" w14:textId="613BD95F" w:rsidR="00EF6E56" w:rsidRDefault="00EF6E56" w:rsidP="00EF6E56">
      <w:pPr>
        <w:widowControl/>
        <w:ind w:left="600" w:hangingChars="300" w:hanging="600"/>
        <w:jc w:val="left"/>
        <w:rPr>
          <w:rFonts w:ascii="游ゴシック" w:eastAsia="游ゴシック" w:hAnsi="游ゴシック"/>
          <w:noProof/>
          <w:sz w:val="20"/>
          <w:szCs w:val="20"/>
        </w:rPr>
      </w:pPr>
      <w:r w:rsidRPr="00EF6E56">
        <w:rPr>
          <w:rFonts w:ascii="游ゴシック" w:eastAsia="游ゴシック" w:hAnsi="游ゴシック" w:hint="eastAsia"/>
          <w:noProof/>
          <w:sz w:val="20"/>
          <w:szCs w:val="20"/>
        </w:rPr>
        <w:t xml:space="preserve">　　注）変更申請時は変更前の内容、項目等を上段（　　）書きとし、変更後の内容が対比できるようにすること</w:t>
      </w:r>
    </w:p>
    <w:p w14:paraId="500EF7DD" w14:textId="77777777" w:rsidR="00EF6E56" w:rsidRPr="00EF6E56" w:rsidRDefault="00EF6E56" w:rsidP="00EF6E56">
      <w:pPr>
        <w:widowControl/>
        <w:ind w:left="600" w:hangingChars="300" w:hanging="600"/>
        <w:jc w:val="left"/>
        <w:rPr>
          <w:rFonts w:ascii="游ゴシック" w:eastAsia="游ゴシック" w:hAnsi="游ゴシック"/>
          <w:noProof/>
          <w:sz w:val="20"/>
          <w:szCs w:val="20"/>
        </w:rPr>
      </w:pPr>
    </w:p>
    <w:p w14:paraId="5A4ADC74" w14:textId="271316B6" w:rsidR="008C1CBA" w:rsidRPr="008C1CBA" w:rsidRDefault="00EF6E56">
      <w:pPr>
        <w:widowControl/>
        <w:jc w:val="left"/>
        <w:rPr>
          <w:rFonts w:ascii="游ゴシック" w:eastAsia="游ゴシック" w:hAnsi="游ゴシック"/>
          <w:noProof/>
          <w:sz w:val="22"/>
        </w:rPr>
      </w:pPr>
      <w:r>
        <w:rPr>
          <w:rFonts w:ascii="游ゴシック" w:eastAsia="游ゴシック" w:hAnsi="游ゴシック" w:hint="eastAsia"/>
          <w:noProof/>
          <w:sz w:val="22"/>
        </w:rPr>
        <w:t>（２）経費の配分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06"/>
        <w:gridCol w:w="1842"/>
      </w:tblGrid>
      <w:tr w:rsidR="0034495D" w14:paraId="0EC14B7A" w14:textId="77777777" w:rsidTr="00073FCC">
        <w:tc>
          <w:tcPr>
            <w:tcW w:w="1842" w:type="dxa"/>
            <w:vMerge w:val="restart"/>
            <w:vAlign w:val="center"/>
          </w:tcPr>
          <w:p w14:paraId="630199A9" w14:textId="60593267" w:rsidR="0034495D" w:rsidRDefault="0034495D" w:rsidP="00822046">
            <w:pPr>
              <w:widowControl/>
              <w:jc w:val="center"/>
              <w:rPr>
                <w:rFonts w:ascii="游ゴシック" w:eastAsia="游ゴシック" w:hAnsi="游ゴシック"/>
                <w:noProof/>
                <w:sz w:val="22"/>
              </w:rPr>
            </w:pPr>
            <w:r>
              <w:rPr>
                <w:rFonts w:ascii="游ゴシック" w:eastAsia="游ゴシック" w:hAnsi="游ゴシック" w:hint="eastAsia"/>
                <w:noProof/>
                <w:sz w:val="22"/>
              </w:rPr>
              <w:t>総事業費</w:t>
            </w:r>
          </w:p>
        </w:tc>
        <w:tc>
          <w:tcPr>
            <w:tcW w:w="5490" w:type="dxa"/>
            <w:gridSpan w:val="3"/>
            <w:vAlign w:val="center"/>
          </w:tcPr>
          <w:p w14:paraId="1CA4C6A8" w14:textId="4946D878" w:rsidR="0034495D" w:rsidRDefault="0034495D" w:rsidP="00822046">
            <w:pPr>
              <w:widowControl/>
              <w:jc w:val="center"/>
              <w:rPr>
                <w:rFonts w:ascii="游ゴシック" w:eastAsia="游ゴシック" w:hAnsi="游ゴシック"/>
                <w:noProof/>
                <w:sz w:val="22"/>
              </w:rPr>
            </w:pPr>
            <w:r>
              <w:rPr>
                <w:rFonts w:ascii="游ゴシック" w:eastAsia="游ゴシック" w:hAnsi="游ゴシック" w:hint="eastAsia"/>
                <w:noProof/>
                <w:sz w:val="22"/>
              </w:rPr>
              <w:t>負担区分</w:t>
            </w:r>
          </w:p>
        </w:tc>
        <w:tc>
          <w:tcPr>
            <w:tcW w:w="1842" w:type="dxa"/>
            <w:vMerge w:val="restart"/>
            <w:vAlign w:val="center"/>
          </w:tcPr>
          <w:p w14:paraId="03503832" w14:textId="7E79AB12" w:rsidR="0034495D" w:rsidRDefault="0034495D" w:rsidP="00822046">
            <w:pPr>
              <w:widowControl/>
              <w:jc w:val="center"/>
              <w:rPr>
                <w:rFonts w:ascii="游ゴシック" w:eastAsia="游ゴシック" w:hAnsi="游ゴシック"/>
                <w:noProof/>
                <w:sz w:val="22"/>
              </w:rPr>
            </w:pPr>
            <w:r>
              <w:rPr>
                <w:rFonts w:ascii="游ゴシック" w:eastAsia="游ゴシック" w:hAnsi="游ゴシック" w:hint="eastAsia"/>
                <w:noProof/>
                <w:sz w:val="22"/>
              </w:rPr>
              <w:t>備考</w:t>
            </w:r>
          </w:p>
        </w:tc>
      </w:tr>
      <w:tr w:rsidR="0034495D" w14:paraId="3BD213D6" w14:textId="77777777" w:rsidTr="0034495D">
        <w:tc>
          <w:tcPr>
            <w:tcW w:w="1842" w:type="dxa"/>
            <w:vMerge/>
          </w:tcPr>
          <w:p w14:paraId="28793B9F" w14:textId="77777777" w:rsidR="0034495D" w:rsidRDefault="0034495D">
            <w:pPr>
              <w:widowControl/>
              <w:jc w:val="left"/>
              <w:rPr>
                <w:rFonts w:ascii="游ゴシック" w:eastAsia="游ゴシック" w:hAnsi="游ゴシック"/>
                <w:noProof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DF1145C" w14:textId="19EC7114" w:rsidR="0034495D" w:rsidRDefault="0034495D" w:rsidP="00822046">
            <w:pPr>
              <w:widowControl/>
              <w:jc w:val="center"/>
              <w:rPr>
                <w:rFonts w:ascii="游ゴシック" w:eastAsia="游ゴシック" w:hAnsi="游ゴシック"/>
                <w:noProof/>
                <w:sz w:val="22"/>
              </w:rPr>
            </w:pPr>
            <w:r>
              <w:rPr>
                <w:rFonts w:ascii="游ゴシック" w:eastAsia="游ゴシック" w:hAnsi="游ゴシック" w:hint="eastAsia"/>
                <w:noProof/>
                <w:sz w:val="22"/>
              </w:rPr>
              <w:t>県補助金</w:t>
            </w:r>
          </w:p>
        </w:tc>
        <w:tc>
          <w:tcPr>
            <w:tcW w:w="1842" w:type="dxa"/>
            <w:vAlign w:val="center"/>
          </w:tcPr>
          <w:p w14:paraId="34A6DFD8" w14:textId="084BA85A" w:rsidR="0034495D" w:rsidRDefault="0034495D" w:rsidP="00822046">
            <w:pPr>
              <w:widowControl/>
              <w:jc w:val="center"/>
              <w:rPr>
                <w:rFonts w:ascii="游ゴシック" w:eastAsia="游ゴシック" w:hAnsi="游ゴシック"/>
                <w:noProof/>
                <w:sz w:val="22"/>
              </w:rPr>
            </w:pPr>
            <w:r>
              <w:rPr>
                <w:rFonts w:ascii="游ゴシック" w:eastAsia="游ゴシック" w:hAnsi="游ゴシック" w:hint="eastAsia"/>
                <w:noProof/>
                <w:sz w:val="22"/>
              </w:rPr>
              <w:t>自己資金等</w:t>
            </w:r>
          </w:p>
        </w:tc>
        <w:tc>
          <w:tcPr>
            <w:tcW w:w="1806" w:type="dxa"/>
          </w:tcPr>
          <w:p w14:paraId="7426291A" w14:textId="7F54C24E" w:rsidR="0034495D" w:rsidRDefault="0034495D" w:rsidP="0034495D">
            <w:pPr>
              <w:widowControl/>
              <w:jc w:val="center"/>
              <w:rPr>
                <w:rFonts w:ascii="游ゴシック" w:eastAsia="游ゴシック" w:hAnsi="游ゴシック"/>
                <w:noProof/>
                <w:sz w:val="22"/>
              </w:rPr>
            </w:pPr>
            <w:r>
              <w:rPr>
                <w:rFonts w:ascii="游ゴシック" w:eastAsia="游ゴシック" w:hAnsi="游ゴシック" w:hint="eastAsia"/>
                <w:noProof/>
                <w:sz w:val="22"/>
              </w:rPr>
              <w:t>その他</w:t>
            </w:r>
          </w:p>
        </w:tc>
        <w:tc>
          <w:tcPr>
            <w:tcW w:w="1842" w:type="dxa"/>
            <w:vMerge/>
          </w:tcPr>
          <w:p w14:paraId="00E633D2" w14:textId="7865CAE8" w:rsidR="0034495D" w:rsidRDefault="0034495D">
            <w:pPr>
              <w:widowControl/>
              <w:jc w:val="left"/>
              <w:rPr>
                <w:rFonts w:ascii="游ゴシック" w:eastAsia="游ゴシック" w:hAnsi="游ゴシック"/>
                <w:noProof/>
                <w:sz w:val="22"/>
              </w:rPr>
            </w:pPr>
          </w:p>
        </w:tc>
      </w:tr>
      <w:tr w:rsidR="0034495D" w14:paraId="520EA7C7" w14:textId="77777777" w:rsidTr="0034495D">
        <w:trPr>
          <w:trHeight w:val="2749"/>
        </w:trPr>
        <w:tc>
          <w:tcPr>
            <w:tcW w:w="1842" w:type="dxa"/>
          </w:tcPr>
          <w:p w14:paraId="054FD35F" w14:textId="77777777" w:rsidR="0034495D" w:rsidRDefault="0034495D">
            <w:pPr>
              <w:widowControl/>
              <w:jc w:val="left"/>
              <w:rPr>
                <w:rFonts w:ascii="游ゴシック" w:eastAsia="游ゴシック" w:hAnsi="游ゴシック"/>
                <w:noProof/>
                <w:sz w:val="22"/>
              </w:rPr>
            </w:pPr>
          </w:p>
        </w:tc>
        <w:tc>
          <w:tcPr>
            <w:tcW w:w="1842" w:type="dxa"/>
          </w:tcPr>
          <w:p w14:paraId="626C9E67" w14:textId="77777777" w:rsidR="0034495D" w:rsidRDefault="0034495D">
            <w:pPr>
              <w:widowControl/>
              <w:jc w:val="left"/>
              <w:rPr>
                <w:rFonts w:ascii="游ゴシック" w:eastAsia="游ゴシック" w:hAnsi="游ゴシック"/>
                <w:noProof/>
                <w:sz w:val="22"/>
              </w:rPr>
            </w:pPr>
          </w:p>
        </w:tc>
        <w:tc>
          <w:tcPr>
            <w:tcW w:w="1842" w:type="dxa"/>
          </w:tcPr>
          <w:p w14:paraId="7C05CCC7" w14:textId="77777777" w:rsidR="0034495D" w:rsidRDefault="0034495D">
            <w:pPr>
              <w:widowControl/>
              <w:jc w:val="left"/>
              <w:rPr>
                <w:rFonts w:ascii="游ゴシック" w:eastAsia="游ゴシック" w:hAnsi="游ゴシック"/>
                <w:noProof/>
                <w:sz w:val="22"/>
              </w:rPr>
            </w:pPr>
          </w:p>
        </w:tc>
        <w:tc>
          <w:tcPr>
            <w:tcW w:w="1806" w:type="dxa"/>
          </w:tcPr>
          <w:p w14:paraId="685C8A38" w14:textId="77777777" w:rsidR="0034495D" w:rsidRDefault="0034495D">
            <w:pPr>
              <w:widowControl/>
              <w:jc w:val="left"/>
              <w:rPr>
                <w:rFonts w:ascii="游ゴシック" w:eastAsia="游ゴシック" w:hAnsi="游ゴシック"/>
                <w:noProof/>
                <w:sz w:val="22"/>
              </w:rPr>
            </w:pPr>
          </w:p>
        </w:tc>
        <w:tc>
          <w:tcPr>
            <w:tcW w:w="1842" w:type="dxa"/>
          </w:tcPr>
          <w:p w14:paraId="058DD5B3" w14:textId="7703D057" w:rsidR="0034495D" w:rsidRDefault="0034495D">
            <w:pPr>
              <w:widowControl/>
              <w:jc w:val="left"/>
              <w:rPr>
                <w:rFonts w:ascii="游ゴシック" w:eastAsia="游ゴシック" w:hAnsi="游ゴシック"/>
                <w:noProof/>
                <w:sz w:val="22"/>
              </w:rPr>
            </w:pPr>
          </w:p>
        </w:tc>
      </w:tr>
    </w:tbl>
    <w:p w14:paraId="578DC039" w14:textId="77777777" w:rsidR="00772D9A" w:rsidRDefault="00772D9A" w:rsidP="00772D9A">
      <w:pPr>
        <w:widowControl/>
        <w:ind w:left="600" w:hangingChars="300" w:hanging="600"/>
        <w:jc w:val="left"/>
        <w:rPr>
          <w:rFonts w:ascii="游ゴシック" w:eastAsia="游ゴシック" w:hAnsi="游ゴシック"/>
          <w:noProof/>
          <w:sz w:val="20"/>
          <w:szCs w:val="20"/>
        </w:rPr>
      </w:pPr>
      <w:r w:rsidRPr="00EF6E56">
        <w:rPr>
          <w:rFonts w:ascii="游ゴシック" w:eastAsia="游ゴシック" w:hAnsi="游ゴシック" w:hint="eastAsia"/>
          <w:noProof/>
          <w:sz w:val="20"/>
          <w:szCs w:val="20"/>
        </w:rPr>
        <w:t xml:space="preserve">　　注）変更申請時は変更前の内容、項目等を上段（　　）書きとし、変更後の内容が対比できるようにすること</w:t>
      </w:r>
    </w:p>
    <w:p w14:paraId="7F2123D5" w14:textId="77777777" w:rsidR="00772D9A" w:rsidRDefault="00772D9A">
      <w:pPr>
        <w:widowControl/>
        <w:jc w:val="left"/>
        <w:rPr>
          <w:rFonts w:ascii="游ゴシック" w:eastAsia="游ゴシック" w:hAnsi="游ゴシック"/>
          <w:noProof/>
          <w:sz w:val="22"/>
        </w:rPr>
      </w:pPr>
    </w:p>
    <w:p w14:paraId="4A8C2BD4" w14:textId="77777777" w:rsidR="00772D9A" w:rsidRDefault="00772D9A">
      <w:pPr>
        <w:widowControl/>
        <w:jc w:val="left"/>
        <w:rPr>
          <w:rFonts w:ascii="游ゴシック" w:eastAsia="游ゴシック" w:hAnsi="游ゴシック"/>
          <w:noProof/>
          <w:sz w:val="22"/>
        </w:rPr>
      </w:pPr>
      <w:r>
        <w:rPr>
          <w:rFonts w:ascii="游ゴシック" w:eastAsia="游ゴシック" w:hAnsi="游ゴシック" w:hint="eastAsia"/>
          <w:noProof/>
          <w:sz w:val="22"/>
        </w:rPr>
        <w:t>３．事業着手（予定）年月日</w:t>
      </w:r>
    </w:p>
    <w:p w14:paraId="30B2829B" w14:textId="77777777" w:rsidR="00772D9A" w:rsidRDefault="00772D9A">
      <w:pPr>
        <w:widowControl/>
        <w:jc w:val="left"/>
        <w:rPr>
          <w:rFonts w:ascii="游ゴシック" w:eastAsia="游ゴシック" w:hAnsi="游ゴシック"/>
          <w:noProof/>
          <w:sz w:val="22"/>
        </w:rPr>
      </w:pPr>
    </w:p>
    <w:p w14:paraId="6AA7CF42" w14:textId="77777777" w:rsidR="00772D9A" w:rsidRDefault="00772D9A">
      <w:pPr>
        <w:widowControl/>
        <w:jc w:val="left"/>
        <w:rPr>
          <w:rFonts w:ascii="游ゴシック" w:eastAsia="游ゴシック" w:hAnsi="游ゴシック"/>
          <w:noProof/>
          <w:sz w:val="22"/>
        </w:rPr>
      </w:pPr>
      <w:r>
        <w:rPr>
          <w:rFonts w:ascii="游ゴシック" w:eastAsia="游ゴシック" w:hAnsi="游ゴシック" w:hint="eastAsia"/>
          <w:noProof/>
          <w:sz w:val="22"/>
        </w:rPr>
        <w:t>４．事業完了（予定）年月日</w:t>
      </w:r>
    </w:p>
    <w:p w14:paraId="668702C9" w14:textId="42424E93" w:rsidR="00772D9A" w:rsidRDefault="00772D9A">
      <w:pPr>
        <w:widowControl/>
        <w:jc w:val="left"/>
        <w:rPr>
          <w:rFonts w:ascii="游ゴシック" w:eastAsia="游ゴシック" w:hAnsi="游ゴシック"/>
          <w:noProof/>
          <w:sz w:val="22"/>
        </w:rPr>
      </w:pPr>
      <w:r>
        <w:rPr>
          <w:rFonts w:ascii="游ゴシック" w:eastAsia="游ゴシック" w:hAnsi="游ゴシック"/>
          <w:noProof/>
          <w:sz w:val="22"/>
        </w:rPr>
        <w:br w:type="page"/>
      </w:r>
    </w:p>
    <w:sectPr w:rsidR="00772D9A" w:rsidSect="002E25BF">
      <w:footerReference w:type="default" r:id="rId8"/>
      <w:type w:val="continuous"/>
      <w:pgSz w:w="11906" w:h="16838" w:code="9"/>
      <w:pgMar w:top="1440" w:right="1080" w:bottom="1440" w:left="108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58195" w14:textId="77777777" w:rsidR="00B253FC" w:rsidRDefault="00B253FC" w:rsidP="00B253FC">
      <w:r>
        <w:separator/>
      </w:r>
    </w:p>
  </w:endnote>
  <w:endnote w:type="continuationSeparator" w:id="0">
    <w:p w14:paraId="08ED2F03" w14:textId="77777777" w:rsidR="00B253FC" w:rsidRDefault="00B253FC" w:rsidP="00B2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4216062"/>
      <w:docPartObj>
        <w:docPartGallery w:val="Page Numbers (Bottom of Page)"/>
        <w:docPartUnique/>
      </w:docPartObj>
    </w:sdtPr>
    <w:sdtEndPr/>
    <w:sdtContent>
      <w:p w14:paraId="2FA35625" w14:textId="4F4DC332" w:rsidR="001F12F1" w:rsidRDefault="001F12F1">
        <w:pPr>
          <w:pStyle w:val="a8"/>
          <w:jc w:val="center"/>
        </w:pPr>
        <w:r w:rsidRPr="001F12F1">
          <w:rPr>
            <w:rFonts w:ascii="游ゴシック" w:eastAsia="游ゴシック" w:hAnsi="游ゴシック"/>
          </w:rPr>
          <w:fldChar w:fldCharType="begin"/>
        </w:r>
        <w:r w:rsidRPr="001F12F1">
          <w:rPr>
            <w:rFonts w:ascii="游ゴシック" w:eastAsia="游ゴシック" w:hAnsi="游ゴシック"/>
          </w:rPr>
          <w:instrText>PAGE   \* MERGEFORMAT</w:instrText>
        </w:r>
        <w:r w:rsidRPr="001F12F1">
          <w:rPr>
            <w:rFonts w:ascii="游ゴシック" w:eastAsia="游ゴシック" w:hAnsi="游ゴシック"/>
          </w:rPr>
          <w:fldChar w:fldCharType="separate"/>
        </w:r>
        <w:r w:rsidRPr="001F12F1">
          <w:rPr>
            <w:rFonts w:ascii="游ゴシック" w:eastAsia="游ゴシック" w:hAnsi="游ゴシック"/>
            <w:lang w:val="ja-JP"/>
          </w:rPr>
          <w:t>2</w:t>
        </w:r>
        <w:r w:rsidRPr="001F12F1">
          <w:rPr>
            <w:rFonts w:ascii="游ゴシック" w:eastAsia="游ゴシック" w:hAnsi="游ゴシック"/>
          </w:rPr>
          <w:fldChar w:fldCharType="end"/>
        </w:r>
      </w:p>
    </w:sdtContent>
  </w:sdt>
  <w:p w14:paraId="66C7231B" w14:textId="77777777" w:rsidR="001F12F1" w:rsidRDefault="001F12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824C" w14:textId="77777777" w:rsidR="00B253FC" w:rsidRDefault="00B253FC" w:rsidP="00B253FC">
      <w:r>
        <w:separator/>
      </w:r>
    </w:p>
  </w:footnote>
  <w:footnote w:type="continuationSeparator" w:id="0">
    <w:p w14:paraId="1216B26A" w14:textId="77777777" w:rsidR="00B253FC" w:rsidRDefault="00B253FC" w:rsidP="00B25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" w15:restartNumberingAfterBreak="0">
    <w:nsid w:val="68B77400"/>
    <w:multiLevelType w:val="hybridMultilevel"/>
    <w:tmpl w:val="0C2C4E74"/>
    <w:lvl w:ilvl="0" w:tplc="7AF460E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1023996">
    <w:abstractNumId w:val="2"/>
  </w:num>
  <w:num w:numId="2" w16cid:durableId="1208759777">
    <w:abstractNumId w:val="1"/>
  </w:num>
  <w:num w:numId="3" w16cid:durableId="16062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BF"/>
    <w:rsid w:val="00004A63"/>
    <w:rsid w:val="00010748"/>
    <w:rsid w:val="0002422C"/>
    <w:rsid w:val="00053D00"/>
    <w:rsid w:val="0005508C"/>
    <w:rsid w:val="00057113"/>
    <w:rsid w:val="000623A4"/>
    <w:rsid w:val="00090A45"/>
    <w:rsid w:val="000A0369"/>
    <w:rsid w:val="000A1FDC"/>
    <w:rsid w:val="000B3875"/>
    <w:rsid w:val="000C753D"/>
    <w:rsid w:val="000D31C7"/>
    <w:rsid w:val="000E01D7"/>
    <w:rsid w:val="000F0C77"/>
    <w:rsid w:val="000F4639"/>
    <w:rsid w:val="00103AA6"/>
    <w:rsid w:val="00115403"/>
    <w:rsid w:val="001235E9"/>
    <w:rsid w:val="00126F20"/>
    <w:rsid w:val="0012731C"/>
    <w:rsid w:val="0013724F"/>
    <w:rsid w:val="00171128"/>
    <w:rsid w:val="00172CA5"/>
    <w:rsid w:val="00183376"/>
    <w:rsid w:val="00196B29"/>
    <w:rsid w:val="001A6F10"/>
    <w:rsid w:val="001C1447"/>
    <w:rsid w:val="001C1608"/>
    <w:rsid w:val="001C23D7"/>
    <w:rsid w:val="001E2E85"/>
    <w:rsid w:val="001F12F1"/>
    <w:rsid w:val="002026D6"/>
    <w:rsid w:val="002077F6"/>
    <w:rsid w:val="0021353F"/>
    <w:rsid w:val="00222337"/>
    <w:rsid w:val="00242C83"/>
    <w:rsid w:val="00243E07"/>
    <w:rsid w:val="002528ED"/>
    <w:rsid w:val="0026477B"/>
    <w:rsid w:val="00270F58"/>
    <w:rsid w:val="002865DD"/>
    <w:rsid w:val="002950E3"/>
    <w:rsid w:val="002A0A62"/>
    <w:rsid w:val="002A2DE9"/>
    <w:rsid w:val="002A7ECA"/>
    <w:rsid w:val="002B69A2"/>
    <w:rsid w:val="002D5799"/>
    <w:rsid w:val="002E167B"/>
    <w:rsid w:val="002E25BF"/>
    <w:rsid w:val="002E25CA"/>
    <w:rsid w:val="002F7442"/>
    <w:rsid w:val="003051F3"/>
    <w:rsid w:val="00316544"/>
    <w:rsid w:val="003222C0"/>
    <w:rsid w:val="00323944"/>
    <w:rsid w:val="00325FB0"/>
    <w:rsid w:val="00335136"/>
    <w:rsid w:val="0034380E"/>
    <w:rsid w:val="0034495D"/>
    <w:rsid w:val="00365BE7"/>
    <w:rsid w:val="00376107"/>
    <w:rsid w:val="00382FD6"/>
    <w:rsid w:val="003851E2"/>
    <w:rsid w:val="00385E63"/>
    <w:rsid w:val="0039012D"/>
    <w:rsid w:val="00393E50"/>
    <w:rsid w:val="00396211"/>
    <w:rsid w:val="003A6A52"/>
    <w:rsid w:val="003B0D3B"/>
    <w:rsid w:val="003D072C"/>
    <w:rsid w:val="003E022F"/>
    <w:rsid w:val="003F5E81"/>
    <w:rsid w:val="00403BC7"/>
    <w:rsid w:val="00412D58"/>
    <w:rsid w:val="004148F1"/>
    <w:rsid w:val="004365D9"/>
    <w:rsid w:val="00456E98"/>
    <w:rsid w:val="00463C16"/>
    <w:rsid w:val="0046559A"/>
    <w:rsid w:val="00473802"/>
    <w:rsid w:val="00475FC4"/>
    <w:rsid w:val="00477F41"/>
    <w:rsid w:val="0049329D"/>
    <w:rsid w:val="00494EFB"/>
    <w:rsid w:val="004A3528"/>
    <w:rsid w:val="004B08C9"/>
    <w:rsid w:val="004B135C"/>
    <w:rsid w:val="004B7126"/>
    <w:rsid w:val="004C2A20"/>
    <w:rsid w:val="004C32E9"/>
    <w:rsid w:val="004C487F"/>
    <w:rsid w:val="004E14B2"/>
    <w:rsid w:val="004E1FCF"/>
    <w:rsid w:val="004E5B38"/>
    <w:rsid w:val="00500208"/>
    <w:rsid w:val="0050460E"/>
    <w:rsid w:val="005177EE"/>
    <w:rsid w:val="0052591D"/>
    <w:rsid w:val="00526BAB"/>
    <w:rsid w:val="00526DA2"/>
    <w:rsid w:val="00551133"/>
    <w:rsid w:val="00553686"/>
    <w:rsid w:val="005637DA"/>
    <w:rsid w:val="0056699D"/>
    <w:rsid w:val="005725D8"/>
    <w:rsid w:val="00580EF6"/>
    <w:rsid w:val="00583C58"/>
    <w:rsid w:val="005A2F8F"/>
    <w:rsid w:val="005B44A0"/>
    <w:rsid w:val="005C6BF0"/>
    <w:rsid w:val="005D150B"/>
    <w:rsid w:val="005E0072"/>
    <w:rsid w:val="005E32D3"/>
    <w:rsid w:val="005E7083"/>
    <w:rsid w:val="00611602"/>
    <w:rsid w:val="00611E45"/>
    <w:rsid w:val="006120E3"/>
    <w:rsid w:val="00614D30"/>
    <w:rsid w:val="00636A21"/>
    <w:rsid w:val="00640A9B"/>
    <w:rsid w:val="00641B2E"/>
    <w:rsid w:val="00653896"/>
    <w:rsid w:val="00654ED5"/>
    <w:rsid w:val="0066422A"/>
    <w:rsid w:val="006752D7"/>
    <w:rsid w:val="00694F40"/>
    <w:rsid w:val="006B616F"/>
    <w:rsid w:val="006C0388"/>
    <w:rsid w:val="006D5735"/>
    <w:rsid w:val="006E1F44"/>
    <w:rsid w:val="006F2445"/>
    <w:rsid w:val="00702FD1"/>
    <w:rsid w:val="007037ED"/>
    <w:rsid w:val="00704372"/>
    <w:rsid w:val="00704972"/>
    <w:rsid w:val="00717172"/>
    <w:rsid w:val="007207A5"/>
    <w:rsid w:val="00726008"/>
    <w:rsid w:val="007352C4"/>
    <w:rsid w:val="00740FB3"/>
    <w:rsid w:val="00745A21"/>
    <w:rsid w:val="007551B2"/>
    <w:rsid w:val="0075614B"/>
    <w:rsid w:val="00772D9A"/>
    <w:rsid w:val="007778A8"/>
    <w:rsid w:val="00783C30"/>
    <w:rsid w:val="0079108E"/>
    <w:rsid w:val="007923BA"/>
    <w:rsid w:val="007976EF"/>
    <w:rsid w:val="007A7810"/>
    <w:rsid w:val="007B0019"/>
    <w:rsid w:val="007B3740"/>
    <w:rsid w:val="007C1DBC"/>
    <w:rsid w:val="007C37E2"/>
    <w:rsid w:val="007D005C"/>
    <w:rsid w:val="007D27A8"/>
    <w:rsid w:val="007E2CAA"/>
    <w:rsid w:val="007F5A5F"/>
    <w:rsid w:val="0080080C"/>
    <w:rsid w:val="00802E3D"/>
    <w:rsid w:val="00804224"/>
    <w:rsid w:val="00814C21"/>
    <w:rsid w:val="00816456"/>
    <w:rsid w:val="00822046"/>
    <w:rsid w:val="00823CCD"/>
    <w:rsid w:val="00832A30"/>
    <w:rsid w:val="00833F7F"/>
    <w:rsid w:val="00834C4D"/>
    <w:rsid w:val="00836922"/>
    <w:rsid w:val="008439F7"/>
    <w:rsid w:val="00844D3C"/>
    <w:rsid w:val="0086195D"/>
    <w:rsid w:val="00861D08"/>
    <w:rsid w:val="008643D4"/>
    <w:rsid w:val="008753CA"/>
    <w:rsid w:val="00875F27"/>
    <w:rsid w:val="00893120"/>
    <w:rsid w:val="008B0624"/>
    <w:rsid w:val="008C0066"/>
    <w:rsid w:val="008C1CBA"/>
    <w:rsid w:val="008C3176"/>
    <w:rsid w:val="008C7953"/>
    <w:rsid w:val="008D133A"/>
    <w:rsid w:val="008F2B25"/>
    <w:rsid w:val="008F7755"/>
    <w:rsid w:val="00902210"/>
    <w:rsid w:val="0090347E"/>
    <w:rsid w:val="009346AA"/>
    <w:rsid w:val="0097307A"/>
    <w:rsid w:val="00976BA5"/>
    <w:rsid w:val="009773AE"/>
    <w:rsid w:val="009900DF"/>
    <w:rsid w:val="009949AD"/>
    <w:rsid w:val="009A5370"/>
    <w:rsid w:val="009B614F"/>
    <w:rsid w:val="009C7615"/>
    <w:rsid w:val="009D7FEF"/>
    <w:rsid w:val="009E5FCD"/>
    <w:rsid w:val="009F483D"/>
    <w:rsid w:val="009F79E3"/>
    <w:rsid w:val="00A1767C"/>
    <w:rsid w:val="00A20965"/>
    <w:rsid w:val="00A257FD"/>
    <w:rsid w:val="00A325BD"/>
    <w:rsid w:val="00A4440D"/>
    <w:rsid w:val="00A50785"/>
    <w:rsid w:val="00A546C4"/>
    <w:rsid w:val="00A70F71"/>
    <w:rsid w:val="00A92D30"/>
    <w:rsid w:val="00A97931"/>
    <w:rsid w:val="00AA3110"/>
    <w:rsid w:val="00AB2BE3"/>
    <w:rsid w:val="00AC01F1"/>
    <w:rsid w:val="00AC2A78"/>
    <w:rsid w:val="00AD7CFC"/>
    <w:rsid w:val="00AE56B4"/>
    <w:rsid w:val="00AF5050"/>
    <w:rsid w:val="00B02E40"/>
    <w:rsid w:val="00B220C9"/>
    <w:rsid w:val="00B2281C"/>
    <w:rsid w:val="00B24C56"/>
    <w:rsid w:val="00B253FC"/>
    <w:rsid w:val="00B4313C"/>
    <w:rsid w:val="00B5042A"/>
    <w:rsid w:val="00B77999"/>
    <w:rsid w:val="00B80AA9"/>
    <w:rsid w:val="00B85BE9"/>
    <w:rsid w:val="00B9081B"/>
    <w:rsid w:val="00BC1AE5"/>
    <w:rsid w:val="00BC6A23"/>
    <w:rsid w:val="00BF279A"/>
    <w:rsid w:val="00BF41F5"/>
    <w:rsid w:val="00C11DDA"/>
    <w:rsid w:val="00C14A0F"/>
    <w:rsid w:val="00C226D2"/>
    <w:rsid w:val="00C36429"/>
    <w:rsid w:val="00C40CA5"/>
    <w:rsid w:val="00C470FD"/>
    <w:rsid w:val="00C47E4F"/>
    <w:rsid w:val="00C53A25"/>
    <w:rsid w:val="00C62BC9"/>
    <w:rsid w:val="00C654DA"/>
    <w:rsid w:val="00C67CBB"/>
    <w:rsid w:val="00CB0BFC"/>
    <w:rsid w:val="00CC7193"/>
    <w:rsid w:val="00CD1379"/>
    <w:rsid w:val="00CD25F5"/>
    <w:rsid w:val="00D130E4"/>
    <w:rsid w:val="00D17127"/>
    <w:rsid w:val="00D26EC5"/>
    <w:rsid w:val="00D41F45"/>
    <w:rsid w:val="00D62553"/>
    <w:rsid w:val="00D7031E"/>
    <w:rsid w:val="00D71584"/>
    <w:rsid w:val="00D74FA5"/>
    <w:rsid w:val="00D81CC3"/>
    <w:rsid w:val="00D84A50"/>
    <w:rsid w:val="00D85B44"/>
    <w:rsid w:val="00DA5C5F"/>
    <w:rsid w:val="00DB3EF9"/>
    <w:rsid w:val="00DB5640"/>
    <w:rsid w:val="00DC2CE6"/>
    <w:rsid w:val="00DC43C3"/>
    <w:rsid w:val="00DC55F1"/>
    <w:rsid w:val="00DC6C3A"/>
    <w:rsid w:val="00DD7D57"/>
    <w:rsid w:val="00E12A71"/>
    <w:rsid w:val="00E15D66"/>
    <w:rsid w:val="00E1702F"/>
    <w:rsid w:val="00E25A05"/>
    <w:rsid w:val="00E34CE8"/>
    <w:rsid w:val="00E7088D"/>
    <w:rsid w:val="00E71415"/>
    <w:rsid w:val="00E7256A"/>
    <w:rsid w:val="00E96FDA"/>
    <w:rsid w:val="00EB561E"/>
    <w:rsid w:val="00EF6E56"/>
    <w:rsid w:val="00F13AB0"/>
    <w:rsid w:val="00F3036A"/>
    <w:rsid w:val="00F35CD4"/>
    <w:rsid w:val="00F44E3E"/>
    <w:rsid w:val="00F61DB5"/>
    <w:rsid w:val="00F7063D"/>
    <w:rsid w:val="00F77D58"/>
    <w:rsid w:val="00F950BF"/>
    <w:rsid w:val="00FA31EB"/>
    <w:rsid w:val="00FC01BB"/>
    <w:rsid w:val="00FD792D"/>
    <w:rsid w:val="00FE0075"/>
    <w:rsid w:val="00FE2B23"/>
    <w:rsid w:val="00FE72BE"/>
    <w:rsid w:val="00FF0F8B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BE669E"/>
  <w15:chartTrackingRefBased/>
  <w15:docId w15:val="{2CDDF7AD-3B39-4D45-A9D3-9F3E7E4B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25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rsid w:val="00F3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25A0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Century" w:eastAsia="ＭＳ 明朝" w:hAnsi="Century" w:cs="ＭＳ 明朝"/>
      <w:spacing w:val="1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C006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53FC"/>
  </w:style>
  <w:style w:type="paragraph" w:styleId="a8">
    <w:name w:val="footer"/>
    <w:basedOn w:val="a"/>
    <w:link w:val="a9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53FC"/>
  </w:style>
  <w:style w:type="paragraph" w:styleId="aa">
    <w:name w:val="Balloon Text"/>
    <w:basedOn w:val="a"/>
    <w:link w:val="ab"/>
    <w:uiPriority w:val="99"/>
    <w:semiHidden/>
    <w:unhideWhenUsed/>
    <w:rsid w:val="00D41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1F4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D005C"/>
    <w:pPr>
      <w:jc w:val="center"/>
    </w:pPr>
    <w:rPr>
      <w:rFonts w:ascii="游ゴシック" w:eastAsia="游ゴシック" w:hAnsi="游ゴシック"/>
      <w:sz w:val="22"/>
    </w:rPr>
  </w:style>
  <w:style w:type="character" w:customStyle="1" w:styleId="ad">
    <w:name w:val="記 (文字)"/>
    <w:basedOn w:val="a0"/>
    <w:link w:val="ac"/>
    <w:uiPriority w:val="99"/>
    <w:rsid w:val="007D005C"/>
    <w:rPr>
      <w:rFonts w:ascii="游ゴシック" w:eastAsia="游ゴシック" w:hAnsi="游ゴシック"/>
      <w:sz w:val="22"/>
    </w:rPr>
  </w:style>
  <w:style w:type="paragraph" w:styleId="ae">
    <w:name w:val="Closing"/>
    <w:basedOn w:val="a"/>
    <w:link w:val="af"/>
    <w:uiPriority w:val="99"/>
    <w:unhideWhenUsed/>
    <w:rsid w:val="007D005C"/>
    <w:pPr>
      <w:jc w:val="right"/>
    </w:pPr>
    <w:rPr>
      <w:rFonts w:ascii="游ゴシック" w:eastAsia="游ゴシック" w:hAnsi="游ゴシック"/>
      <w:sz w:val="22"/>
    </w:rPr>
  </w:style>
  <w:style w:type="character" w:customStyle="1" w:styleId="af">
    <w:name w:val="結語 (文字)"/>
    <w:basedOn w:val="a0"/>
    <w:link w:val="ae"/>
    <w:uiPriority w:val="99"/>
    <w:rsid w:val="007D005C"/>
    <w:rPr>
      <w:rFonts w:ascii="游ゴシック" w:eastAsia="游ゴシック" w:hAnsi="游ゴシック"/>
      <w:sz w:val="22"/>
    </w:rPr>
  </w:style>
  <w:style w:type="paragraph" w:styleId="af0">
    <w:name w:val="Revision"/>
    <w:hidden/>
    <w:uiPriority w:val="99"/>
    <w:semiHidden/>
    <w:rsid w:val="009F4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24BDF-91ED-49EC-87A4-EA33C109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3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 義弘</dc:creator>
  <cp:keywords/>
  <dc:description/>
  <cp:lastModifiedBy>山田 真弓</cp:lastModifiedBy>
  <cp:revision>71</cp:revision>
  <cp:lastPrinted>2025-05-30T01:52:00Z</cp:lastPrinted>
  <dcterms:created xsi:type="dcterms:W3CDTF">2023-04-20T01:52:00Z</dcterms:created>
  <dcterms:modified xsi:type="dcterms:W3CDTF">2025-05-30T02:50:00Z</dcterms:modified>
</cp:coreProperties>
</file>