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854E" w14:textId="77777777" w:rsidR="007851D0" w:rsidRPr="007851D0" w:rsidRDefault="007851D0" w:rsidP="007851D0">
      <w:pPr>
        <w:jc w:val="center"/>
        <w:rPr>
          <w:rFonts w:ascii="ＭＳ 明朝" w:eastAsia="ＭＳ 明朝"/>
          <w:spacing w:val="2"/>
          <w:sz w:val="21"/>
          <w:szCs w:val="21"/>
        </w:rPr>
      </w:pPr>
      <w:r w:rsidRPr="007851D0">
        <w:rPr>
          <w:rFonts w:ascii="ＭＳ 明朝" w:eastAsia="ＭＳ ゴシック" w:cs="ＭＳ ゴシック" w:hint="eastAsia"/>
          <w:sz w:val="21"/>
          <w:szCs w:val="21"/>
        </w:rPr>
        <w:t>特定非営利活動法人定款例</w:t>
      </w:r>
    </w:p>
    <w:p w14:paraId="5B90D6AE" w14:textId="77777777" w:rsidR="007851D0" w:rsidRPr="007851D0" w:rsidRDefault="007851D0" w:rsidP="007851D0">
      <w:pPr>
        <w:autoSpaceDE w:val="0"/>
        <w:autoSpaceDN w:val="0"/>
        <w:adjustRightInd w:val="0"/>
        <w:jc w:val="left"/>
        <w:textAlignment w:val="baseline"/>
        <w:rPr>
          <w:rFonts w:ascii="ＭＳ 明朝" w:eastAsia="ＭＳ 明朝" w:hint="eastAsia"/>
          <w:spacing w:val="2"/>
          <w:sz w:val="21"/>
          <w:szCs w:val="21"/>
        </w:rPr>
      </w:pPr>
    </w:p>
    <w:p w14:paraId="5E88A6C7" w14:textId="77777777" w:rsidR="007851D0" w:rsidRPr="007851D0" w:rsidRDefault="007851D0" w:rsidP="007851D0">
      <w:pPr>
        <w:autoSpaceDE w:val="0"/>
        <w:autoSpaceDN w:val="0"/>
        <w:adjustRightInd w:val="0"/>
        <w:jc w:val="left"/>
        <w:textAlignment w:val="baseline"/>
        <w:rPr>
          <w:rFonts w:ascii="ＭＳ 明朝" w:eastAsia="ＭＳ 明朝"/>
          <w:spacing w:val="2"/>
          <w:sz w:val="21"/>
          <w:szCs w:val="21"/>
        </w:rPr>
      </w:pPr>
      <w:r w:rsidRPr="007851D0">
        <w:rPr>
          <w:rFonts w:eastAsia="ＭＳ 明朝" w:cs="ＭＳ 明朝" w:hint="eastAsia"/>
          <w:sz w:val="21"/>
          <w:szCs w:val="21"/>
        </w:rPr>
        <w:t>（※この定款例は、特定非営利活動事業のほか、その他の事業も行う法人を想定して示しています。）</w:t>
      </w:r>
    </w:p>
    <w:p w14:paraId="3B730AC4" w14:textId="77777777" w:rsidR="007851D0" w:rsidRPr="007851D0" w:rsidRDefault="007851D0" w:rsidP="007851D0">
      <w:pPr>
        <w:autoSpaceDE w:val="0"/>
        <w:autoSpaceDN w:val="0"/>
        <w:adjustRightInd w:val="0"/>
        <w:jc w:val="center"/>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b/>
          <w:bCs/>
          <w:sz w:val="21"/>
          <w:szCs w:val="21"/>
        </w:rPr>
        <w:t>特定非営利活動法人○○○○定款</w:t>
      </w:r>
    </w:p>
    <w:p w14:paraId="4770DF50" w14:textId="77777777" w:rsidR="007851D0" w:rsidRPr="007851D0" w:rsidRDefault="007851D0" w:rsidP="007851D0">
      <w:pPr>
        <w:autoSpaceDE w:val="0"/>
        <w:autoSpaceDN w:val="0"/>
        <w:adjustRightInd w:val="0"/>
        <w:ind w:firstLine="630"/>
        <w:jc w:val="left"/>
        <w:textAlignment w:val="baseline"/>
        <w:rPr>
          <w:rFonts w:ascii="ＭＳ ゴシック" w:eastAsia="ＭＳ ゴシック" w:hAnsi="ＭＳ ゴシック"/>
          <w:spacing w:val="2"/>
          <w:sz w:val="21"/>
          <w:szCs w:val="21"/>
        </w:rPr>
      </w:pPr>
    </w:p>
    <w:p w14:paraId="5033DF4C" w14:textId="77777777" w:rsidR="007851D0" w:rsidRPr="007851D0" w:rsidRDefault="007851D0" w:rsidP="007851D0">
      <w:pPr>
        <w:autoSpaceDE w:val="0"/>
        <w:autoSpaceDN w:val="0"/>
        <w:adjustRightInd w:val="0"/>
        <w:ind w:firstLine="63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b/>
          <w:bCs/>
          <w:sz w:val="21"/>
          <w:szCs w:val="21"/>
        </w:rPr>
        <w:t>第１章</w:t>
      </w:r>
      <w:r w:rsidRPr="007851D0">
        <w:rPr>
          <w:rFonts w:ascii="ＭＳ ゴシック" w:eastAsia="ＭＳ ゴシック" w:hAnsi="ＭＳ ゴシック" w:cs="ＭＳ ゴシック"/>
          <w:b/>
          <w:bCs/>
          <w:sz w:val="21"/>
          <w:szCs w:val="21"/>
        </w:rPr>
        <w:t xml:space="preserve">  </w:t>
      </w:r>
      <w:r w:rsidRPr="007851D0">
        <w:rPr>
          <w:rFonts w:ascii="ＭＳ ゴシック" w:eastAsia="ＭＳ ゴシック" w:hAnsi="ＭＳ ゴシック" w:cs="ＭＳ ゴシック" w:hint="eastAsia"/>
          <w:b/>
          <w:bCs/>
          <w:sz w:val="21"/>
          <w:szCs w:val="21"/>
        </w:rPr>
        <w:t>総則</w:t>
      </w:r>
    </w:p>
    <w:p w14:paraId="710A3B47"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（名称）</w:t>
      </w:r>
    </w:p>
    <w:p w14:paraId="3090F660"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第１条　この法人は、特定非営利活動法人○○○○という。</w:t>
      </w:r>
    </w:p>
    <w:p w14:paraId="444883C9"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2CF497BA"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（事務所）</w:t>
      </w:r>
    </w:p>
    <w:p w14:paraId="3E6D8F04"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第２条　この法人は、主たる事務所を長崎県○○市○○町○○丁目○番○号に置く。</w:t>
      </w:r>
    </w:p>
    <w:p w14:paraId="0C145B22"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　この法人は、前項のほか、その他事務所を長崎県○○市○○町○○丁目○番○号、…に置く。</w:t>
      </w:r>
    </w:p>
    <w:p w14:paraId="03F8D031"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p>
    <w:p w14:paraId="7B579B0C"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p>
    <w:p w14:paraId="6AE424DA" w14:textId="77777777" w:rsidR="007851D0" w:rsidRPr="007851D0" w:rsidRDefault="007851D0" w:rsidP="007851D0">
      <w:pPr>
        <w:autoSpaceDE w:val="0"/>
        <w:autoSpaceDN w:val="0"/>
        <w:adjustRightInd w:val="0"/>
        <w:ind w:firstLine="63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b/>
          <w:bCs/>
          <w:sz w:val="21"/>
          <w:szCs w:val="21"/>
        </w:rPr>
        <w:t>第２章　目的及び事業</w:t>
      </w:r>
    </w:p>
    <w:p w14:paraId="4D66A506"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（目的）</w:t>
      </w:r>
    </w:p>
    <w:p w14:paraId="75D5AB52"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第３条　この法人は、○○○に対して、△△△に関する事業を行い、×××に寄与することを目的とする。</w:t>
      </w:r>
    </w:p>
    <w:p w14:paraId="211A6852"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z w:val="21"/>
          <w:szCs w:val="21"/>
        </w:rPr>
      </w:pPr>
    </w:p>
    <w:p w14:paraId="0D20CB43"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（特定非営利活動の種類）</w:t>
      </w:r>
    </w:p>
    <w:p w14:paraId="3E228908"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第４条　この法人は、第３条の目的を達成するため、次に掲げる種類の特定非営利活動を行う。</w:t>
      </w:r>
    </w:p>
    <w:p w14:paraId="4DEFBA84"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 xml:space="preserve">　</w:t>
      </w:r>
      <w:r w:rsidRPr="007851D0">
        <w:rPr>
          <w:rFonts w:ascii="ＭＳ ゴシック" w:eastAsia="ＭＳ ゴシック" w:hAnsi="ＭＳ ゴシック" w:cs="ＭＳ ゴシック"/>
          <w:sz w:val="21"/>
          <w:szCs w:val="21"/>
        </w:rPr>
        <w:t>(1)</w:t>
      </w:r>
    </w:p>
    <w:p w14:paraId="00D34627"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 xml:space="preserve">　</w:t>
      </w:r>
      <w:r w:rsidRPr="007851D0">
        <w:rPr>
          <w:rFonts w:ascii="ＭＳ ゴシック" w:eastAsia="ＭＳ ゴシック" w:hAnsi="ＭＳ ゴシック" w:cs="ＭＳ ゴシック"/>
          <w:sz w:val="21"/>
          <w:szCs w:val="21"/>
        </w:rPr>
        <w:t>(2)</w:t>
      </w:r>
    </w:p>
    <w:p w14:paraId="443704BC"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w:t>
      </w:r>
    </w:p>
    <w:p w14:paraId="0DBD6D7A"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p>
    <w:p w14:paraId="371DA3B5"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（事業）</w:t>
      </w:r>
    </w:p>
    <w:p w14:paraId="071E2E0D"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第５条　この法人は、第３条の目的を達成するため、次の事業を行う。</w:t>
      </w:r>
    </w:p>
    <w:p w14:paraId="2BD94D4A"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(1)</w:t>
      </w:r>
      <w:r w:rsidRPr="007851D0">
        <w:rPr>
          <w:rFonts w:ascii="ＭＳ ゴシック" w:eastAsia="ＭＳ ゴシック" w:hAnsi="ＭＳ ゴシック" w:cs="ＭＳ ゴシック" w:hint="eastAsia"/>
          <w:sz w:val="21"/>
          <w:szCs w:val="21"/>
        </w:rPr>
        <w:t xml:space="preserve">　特定非営利活動に係る事業</w:t>
      </w:r>
    </w:p>
    <w:p w14:paraId="4A76DBEF" w14:textId="77777777" w:rsidR="007851D0" w:rsidRPr="007851D0" w:rsidRDefault="007851D0" w:rsidP="007851D0">
      <w:pPr>
        <w:autoSpaceDE w:val="0"/>
        <w:autoSpaceDN w:val="0"/>
        <w:adjustRightInd w:val="0"/>
        <w:ind w:firstLine="42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①　○○○○○事業</w:t>
      </w:r>
    </w:p>
    <w:p w14:paraId="4CE047AD" w14:textId="77777777" w:rsidR="007851D0" w:rsidRPr="007851D0" w:rsidRDefault="007851D0" w:rsidP="007851D0">
      <w:pPr>
        <w:autoSpaceDE w:val="0"/>
        <w:autoSpaceDN w:val="0"/>
        <w:adjustRightInd w:val="0"/>
        <w:ind w:firstLine="42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②　○○○○○事業</w:t>
      </w:r>
    </w:p>
    <w:p w14:paraId="532A883F" w14:textId="77777777" w:rsidR="007851D0" w:rsidRPr="007851D0" w:rsidRDefault="007851D0" w:rsidP="007851D0">
      <w:pPr>
        <w:autoSpaceDE w:val="0"/>
        <w:autoSpaceDN w:val="0"/>
        <w:adjustRightInd w:val="0"/>
        <w:ind w:firstLine="42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w:t>
      </w:r>
    </w:p>
    <w:p w14:paraId="21B9AEE8"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(2)</w:t>
      </w:r>
      <w:r w:rsidRPr="007851D0">
        <w:rPr>
          <w:rFonts w:ascii="ＭＳ ゴシック" w:eastAsia="ＭＳ ゴシック" w:hAnsi="ＭＳ ゴシック" w:cs="ＭＳ ゴシック" w:hint="eastAsia"/>
          <w:sz w:val="21"/>
          <w:szCs w:val="21"/>
        </w:rPr>
        <w:t xml:space="preserve">　その他の事業</w:t>
      </w:r>
    </w:p>
    <w:p w14:paraId="6B77C1D6"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 xml:space="preserve">　　①　△△△△△事業</w:t>
      </w:r>
    </w:p>
    <w:p w14:paraId="6C541A7D" w14:textId="77777777" w:rsidR="007851D0" w:rsidRPr="007851D0" w:rsidRDefault="007851D0" w:rsidP="007851D0">
      <w:pPr>
        <w:autoSpaceDE w:val="0"/>
        <w:autoSpaceDN w:val="0"/>
        <w:adjustRightInd w:val="0"/>
        <w:ind w:firstLine="42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②　△△△△△事業</w:t>
      </w:r>
    </w:p>
    <w:p w14:paraId="71890F0A"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 xml:space="preserve">　　……</w:t>
      </w:r>
    </w:p>
    <w:p w14:paraId="3212E68C"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　前項第２号に掲げる事業は、同項第１号に掲げる事業に支障がない限り行うものとし、収益を生じた場合は、同項第１号に掲げる事業に充てるものとする。</w:t>
      </w:r>
    </w:p>
    <w:p w14:paraId="1A2362B3" w14:textId="77777777" w:rsidR="007851D0" w:rsidRPr="007851D0" w:rsidRDefault="007851D0" w:rsidP="007851D0">
      <w:pPr>
        <w:autoSpaceDE w:val="0"/>
        <w:autoSpaceDN w:val="0"/>
        <w:adjustRightInd w:val="0"/>
        <w:ind w:firstLine="630"/>
        <w:jc w:val="left"/>
        <w:textAlignment w:val="baseline"/>
        <w:rPr>
          <w:rFonts w:ascii="ＭＳ ゴシック" w:eastAsia="ＭＳ ゴシック" w:hAnsi="ＭＳ ゴシック" w:cs="ＭＳ ゴシック" w:hint="eastAsia"/>
          <w:b/>
          <w:bCs/>
          <w:sz w:val="21"/>
          <w:szCs w:val="21"/>
        </w:rPr>
      </w:pPr>
    </w:p>
    <w:p w14:paraId="5A8E3EB3" w14:textId="77777777" w:rsidR="007851D0" w:rsidRPr="007851D0" w:rsidRDefault="007851D0" w:rsidP="007851D0">
      <w:pPr>
        <w:autoSpaceDE w:val="0"/>
        <w:autoSpaceDN w:val="0"/>
        <w:adjustRightInd w:val="0"/>
        <w:ind w:firstLine="630"/>
        <w:jc w:val="left"/>
        <w:textAlignment w:val="baseline"/>
        <w:rPr>
          <w:rFonts w:ascii="ＭＳ ゴシック" w:eastAsia="ＭＳ ゴシック" w:hAnsi="ＭＳ ゴシック" w:cs="ＭＳ ゴシック" w:hint="eastAsia"/>
          <w:b/>
          <w:bCs/>
          <w:sz w:val="21"/>
          <w:szCs w:val="21"/>
        </w:rPr>
      </w:pPr>
    </w:p>
    <w:p w14:paraId="1E08326B" w14:textId="77777777" w:rsidR="007851D0" w:rsidRPr="007851D0" w:rsidRDefault="007851D0" w:rsidP="007851D0">
      <w:pPr>
        <w:autoSpaceDE w:val="0"/>
        <w:autoSpaceDN w:val="0"/>
        <w:adjustRightInd w:val="0"/>
        <w:ind w:firstLine="63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b/>
          <w:bCs/>
          <w:sz w:val="21"/>
          <w:szCs w:val="21"/>
        </w:rPr>
        <w:t>第３章　会員</w:t>
      </w:r>
    </w:p>
    <w:p w14:paraId="3B830119"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（種別）</w:t>
      </w:r>
    </w:p>
    <w:p w14:paraId="2BCDE7D6"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第６条　この法人の会員は、次の○種とし、正会員をもって特定非営利活動促進法（以下「法」という。）上の社員とする。</w:t>
      </w:r>
    </w:p>
    <w:p w14:paraId="1543C8B9"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(1)</w:t>
      </w:r>
      <w:r w:rsidRPr="007851D0">
        <w:rPr>
          <w:rFonts w:ascii="ＭＳ ゴシック" w:eastAsia="ＭＳ ゴシック" w:hAnsi="ＭＳ ゴシック" w:cs="ＭＳ ゴシック" w:hint="eastAsia"/>
          <w:sz w:val="21"/>
          <w:szCs w:val="21"/>
        </w:rPr>
        <w:t xml:space="preserve">　正会員　この法人の目的に賛同して入会した個人</w:t>
      </w:r>
      <w:r w:rsidRPr="007851D0">
        <w:rPr>
          <w:rFonts w:ascii="ＭＳ ゴシック" w:eastAsia="ＭＳ ゴシック" w:hAnsi="ＭＳ ゴシック" w:cs="ＭＳ ゴシック" w:hint="eastAsia"/>
          <w:color w:val="000000"/>
          <w:sz w:val="21"/>
          <w:szCs w:val="21"/>
        </w:rPr>
        <w:t>及び団体</w:t>
      </w:r>
    </w:p>
    <w:p w14:paraId="64781BB9"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color w:val="FF0000"/>
          <w:spacing w:val="2"/>
          <w:sz w:val="21"/>
          <w:szCs w:val="21"/>
        </w:rPr>
      </w:pPr>
      <w:r w:rsidRPr="007851D0">
        <w:rPr>
          <w:rFonts w:ascii="ＭＳ ゴシック" w:eastAsia="ＭＳ ゴシック" w:hAnsi="ＭＳ ゴシック" w:cs="ＭＳ ゴシック"/>
          <w:sz w:val="21"/>
          <w:szCs w:val="21"/>
        </w:rPr>
        <w:t>(2)</w:t>
      </w:r>
      <w:r w:rsidRPr="007851D0">
        <w:rPr>
          <w:rFonts w:ascii="ＭＳ ゴシック" w:eastAsia="ＭＳ ゴシック" w:hAnsi="ＭＳ ゴシック" w:cs="ＭＳ ゴシック" w:hint="eastAsia"/>
          <w:sz w:val="21"/>
          <w:szCs w:val="21"/>
        </w:rPr>
        <w:t xml:space="preserve">　賛助会員　この法人の事業を賛助するために入会した個人及び団体</w:t>
      </w:r>
    </w:p>
    <w:p w14:paraId="6ECC8316"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w:t>
      </w:r>
    </w:p>
    <w:p w14:paraId="36CDDF00"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hint="eastAsia"/>
          <w:spacing w:val="2"/>
          <w:sz w:val="21"/>
          <w:szCs w:val="21"/>
        </w:rPr>
      </w:pPr>
    </w:p>
    <w:p w14:paraId="12F0CE28"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lastRenderedPageBreak/>
        <w:t>（入会）</w:t>
      </w:r>
    </w:p>
    <w:p w14:paraId="3B218F20"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第７条　会員の入会については、特に条件を定めない。</w:t>
      </w:r>
    </w:p>
    <w:p w14:paraId="117C9A1E"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　会員として入会しようとするものは、理事長が別に定める入会申込書により、理事長に申し込むものとし、理事長は、正当な理由がない限り、入会を認めなければならない。</w:t>
      </w:r>
    </w:p>
    <w:p w14:paraId="74311C0E"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３　理事長は、前項のものの入会を認めないときは、速やかに、理由を付した書面をもって本人にその旨を通知しなければならない。</w:t>
      </w:r>
    </w:p>
    <w:p w14:paraId="1B0E36E8"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0B5D1277"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（入会金及び会費）</w:t>
      </w:r>
    </w:p>
    <w:p w14:paraId="0C9A0AD8"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第８条　会員は、総会において別に定める入会金及び会費を納入しなければならない。</w:t>
      </w:r>
    </w:p>
    <w:p w14:paraId="0C9EA902"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3DC66F78"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（会員の資格の喪失）</w:t>
      </w:r>
    </w:p>
    <w:p w14:paraId="00AF1BD9"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第９条　会員が次の各号の一に該当するに至ったときは、その資格を喪失する。</w:t>
      </w:r>
    </w:p>
    <w:p w14:paraId="58CC11B9"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(1)</w:t>
      </w:r>
      <w:r w:rsidRPr="007851D0">
        <w:rPr>
          <w:rFonts w:ascii="ＭＳ ゴシック" w:eastAsia="ＭＳ ゴシック" w:hAnsi="ＭＳ ゴシック" w:cs="ＭＳ ゴシック" w:hint="eastAsia"/>
          <w:sz w:val="21"/>
          <w:szCs w:val="21"/>
        </w:rPr>
        <w:t xml:space="preserve">　退会届の提出をしたとき。</w:t>
      </w:r>
    </w:p>
    <w:p w14:paraId="27D0C166" w14:textId="77777777" w:rsidR="007851D0" w:rsidRPr="007851D0" w:rsidRDefault="007851D0" w:rsidP="007851D0">
      <w:pPr>
        <w:autoSpaceDE w:val="0"/>
        <w:autoSpaceDN w:val="0"/>
        <w:adjustRightInd w:val="0"/>
        <w:ind w:left="538" w:hanging="32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(2)</w:t>
      </w:r>
      <w:r w:rsidRPr="007851D0">
        <w:rPr>
          <w:rFonts w:ascii="ＭＳ ゴシック" w:eastAsia="ＭＳ ゴシック" w:hAnsi="ＭＳ ゴシック" w:cs="ＭＳ ゴシック" w:hint="eastAsia"/>
          <w:sz w:val="21"/>
          <w:szCs w:val="21"/>
        </w:rPr>
        <w:t xml:space="preserve">　本人が死亡し、又は会員である団体が消滅したとき。</w:t>
      </w:r>
    </w:p>
    <w:p w14:paraId="0E98272C"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(3)</w:t>
      </w:r>
      <w:r w:rsidRPr="007851D0">
        <w:rPr>
          <w:rFonts w:ascii="ＭＳ ゴシック" w:eastAsia="ＭＳ ゴシック" w:hAnsi="ＭＳ ゴシック" w:cs="ＭＳ ゴシック" w:hint="eastAsia"/>
          <w:sz w:val="21"/>
          <w:szCs w:val="21"/>
        </w:rPr>
        <w:t xml:space="preserve">　継続して○年以上会費を滞納したとき。</w:t>
      </w:r>
    </w:p>
    <w:p w14:paraId="7E23708A"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(4)</w:t>
      </w:r>
      <w:r w:rsidRPr="007851D0">
        <w:rPr>
          <w:rFonts w:ascii="ＭＳ ゴシック" w:eastAsia="ＭＳ ゴシック" w:hAnsi="ＭＳ ゴシック" w:cs="ＭＳ ゴシック" w:hint="eastAsia"/>
          <w:sz w:val="21"/>
          <w:szCs w:val="21"/>
        </w:rPr>
        <w:t xml:space="preserve">　除名されたとき。</w:t>
      </w:r>
    </w:p>
    <w:p w14:paraId="30A148C2"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p>
    <w:p w14:paraId="3671003C"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（退会）</w:t>
      </w:r>
    </w:p>
    <w:p w14:paraId="2822DBC2"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10</w:t>
      </w:r>
      <w:r w:rsidRPr="007851D0">
        <w:rPr>
          <w:rFonts w:ascii="ＭＳ ゴシック" w:eastAsia="ＭＳ ゴシック" w:hAnsi="ＭＳ ゴシック" w:cs="ＭＳ ゴシック" w:hint="eastAsia"/>
          <w:sz w:val="21"/>
          <w:szCs w:val="21"/>
        </w:rPr>
        <w:t>条　会員は、理事長が別に定める退会届を理事長に提出して、任意に退会することができる。</w:t>
      </w:r>
    </w:p>
    <w:p w14:paraId="5C5572C6"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p>
    <w:p w14:paraId="5520F2D7"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（除名）</w:t>
      </w:r>
    </w:p>
    <w:p w14:paraId="6C1104EF"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11</w:t>
      </w:r>
      <w:r w:rsidRPr="007851D0">
        <w:rPr>
          <w:rFonts w:ascii="ＭＳ ゴシック" w:eastAsia="ＭＳ ゴシック" w:hAnsi="ＭＳ ゴシック" w:cs="ＭＳ ゴシック" w:hint="eastAsia"/>
          <w:sz w:val="21"/>
          <w:szCs w:val="21"/>
        </w:rPr>
        <w:t>条　会員が次の各号の一に該当するに至ったときは、総会の議決により、これを除名することができる。この場合、その会員に対し、議決の前に弁明の機会を与えなければならない。</w:t>
      </w:r>
    </w:p>
    <w:p w14:paraId="63F73511"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(1)</w:t>
      </w:r>
      <w:r w:rsidRPr="007851D0">
        <w:rPr>
          <w:rFonts w:ascii="ＭＳ ゴシック" w:eastAsia="ＭＳ ゴシック" w:hAnsi="ＭＳ ゴシック" w:cs="ＭＳ ゴシック" w:hint="eastAsia"/>
          <w:sz w:val="21"/>
          <w:szCs w:val="21"/>
        </w:rPr>
        <w:t xml:space="preserve">　この定款等に違反したとき。</w:t>
      </w:r>
    </w:p>
    <w:p w14:paraId="1DBBAAEA"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(2)</w:t>
      </w:r>
      <w:r w:rsidRPr="007851D0">
        <w:rPr>
          <w:rFonts w:ascii="ＭＳ ゴシック" w:eastAsia="ＭＳ ゴシック" w:hAnsi="ＭＳ ゴシック" w:cs="ＭＳ ゴシック" w:hint="eastAsia"/>
          <w:sz w:val="21"/>
          <w:szCs w:val="21"/>
        </w:rPr>
        <w:t xml:space="preserve">　この法人の名誉を傷つけ、又は目的に反する行為をしたとき。</w:t>
      </w:r>
    </w:p>
    <w:p w14:paraId="43988F66"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p>
    <w:p w14:paraId="4EC22554"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（拠出金品の不返還）</w:t>
      </w:r>
    </w:p>
    <w:p w14:paraId="091EE93A"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12</w:t>
      </w:r>
      <w:r w:rsidRPr="007851D0">
        <w:rPr>
          <w:rFonts w:ascii="ＭＳ ゴシック" w:eastAsia="ＭＳ ゴシック" w:hAnsi="ＭＳ ゴシック" w:cs="ＭＳ ゴシック" w:hint="eastAsia"/>
          <w:sz w:val="21"/>
          <w:szCs w:val="21"/>
        </w:rPr>
        <w:t>条　既納の入会金、会費及びその他の拠出金品は、返還しない。</w:t>
      </w:r>
    </w:p>
    <w:p w14:paraId="01E60428"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703A1AD7"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p>
    <w:p w14:paraId="00249FAD" w14:textId="77777777" w:rsidR="007851D0" w:rsidRPr="007851D0" w:rsidRDefault="007851D0" w:rsidP="007851D0">
      <w:pPr>
        <w:autoSpaceDE w:val="0"/>
        <w:autoSpaceDN w:val="0"/>
        <w:adjustRightInd w:val="0"/>
        <w:ind w:firstLine="63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b/>
          <w:bCs/>
          <w:sz w:val="21"/>
          <w:szCs w:val="21"/>
        </w:rPr>
        <w:t>第４章　役員及び職員</w:t>
      </w:r>
    </w:p>
    <w:p w14:paraId="180E53BE"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（種別及び定数）</w:t>
      </w:r>
    </w:p>
    <w:p w14:paraId="78AF53B9"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13</w:t>
      </w:r>
      <w:r w:rsidRPr="007851D0">
        <w:rPr>
          <w:rFonts w:ascii="ＭＳ ゴシック" w:eastAsia="ＭＳ ゴシック" w:hAnsi="ＭＳ ゴシック" w:cs="ＭＳ ゴシック" w:hint="eastAsia"/>
          <w:sz w:val="21"/>
          <w:szCs w:val="21"/>
        </w:rPr>
        <w:t>条　この法人に次の役員を置く。</w:t>
      </w:r>
    </w:p>
    <w:p w14:paraId="792BD526"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 xml:space="preserve">　</w:t>
      </w:r>
      <w:r w:rsidRPr="007851D0">
        <w:rPr>
          <w:rFonts w:ascii="ＭＳ ゴシック" w:eastAsia="ＭＳ ゴシック" w:hAnsi="ＭＳ ゴシック" w:cs="ＭＳ ゴシック"/>
          <w:sz w:val="21"/>
          <w:szCs w:val="21"/>
        </w:rPr>
        <w:t>(1)</w:t>
      </w:r>
      <w:r w:rsidRPr="007851D0">
        <w:rPr>
          <w:rFonts w:ascii="ＭＳ ゴシック" w:eastAsia="ＭＳ ゴシック" w:hAnsi="ＭＳ ゴシック" w:cs="ＭＳ ゴシック" w:hint="eastAsia"/>
          <w:sz w:val="21"/>
          <w:szCs w:val="21"/>
        </w:rPr>
        <w:t xml:space="preserve">　理事　○○人</w:t>
      </w:r>
    </w:p>
    <w:p w14:paraId="219D0945"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(2)</w:t>
      </w:r>
      <w:r w:rsidRPr="007851D0">
        <w:rPr>
          <w:rFonts w:ascii="ＭＳ ゴシック" w:eastAsia="ＭＳ ゴシック" w:hAnsi="ＭＳ ゴシック" w:cs="ＭＳ ゴシック" w:hint="eastAsia"/>
          <w:sz w:val="21"/>
          <w:szCs w:val="21"/>
        </w:rPr>
        <w:t xml:space="preserve">　監事　○○人</w:t>
      </w:r>
    </w:p>
    <w:p w14:paraId="2079564A"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　理事のうち、１人を理事長、○人を副理事長とする。</w:t>
      </w:r>
    </w:p>
    <w:p w14:paraId="69F00D87"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p>
    <w:p w14:paraId="3943DA2C"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（選任等）</w:t>
      </w:r>
    </w:p>
    <w:p w14:paraId="7B159390"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14</w:t>
      </w:r>
      <w:r w:rsidRPr="007851D0">
        <w:rPr>
          <w:rFonts w:ascii="ＭＳ ゴシック" w:eastAsia="ＭＳ ゴシック" w:hAnsi="ＭＳ ゴシック" w:cs="ＭＳ ゴシック" w:hint="eastAsia"/>
          <w:sz w:val="21"/>
          <w:szCs w:val="21"/>
        </w:rPr>
        <w:t>条　理事及び監事は、総会において選任する。</w:t>
      </w:r>
    </w:p>
    <w:p w14:paraId="05CAE364"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　理事長及び副理事長は、理事の互選とする。</w:t>
      </w:r>
    </w:p>
    <w:p w14:paraId="53823258"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14:paraId="44D22A97"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４</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監事は、理事又はこの法人の職員を兼ねることができない。</w:t>
      </w:r>
    </w:p>
    <w:p w14:paraId="4DB8CDC7"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45BB2CD9"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（職務）</w:t>
      </w:r>
    </w:p>
    <w:p w14:paraId="38B46DB4"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15</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理事長は、この法人を代表し、その業務を総理する。</w:t>
      </w:r>
    </w:p>
    <w:p w14:paraId="7CE1694E"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z w:val="21"/>
          <w:szCs w:val="21"/>
        </w:rPr>
      </w:pPr>
      <w:r w:rsidRPr="007851D0">
        <w:rPr>
          <w:rFonts w:ascii="ＭＳ ゴシック" w:eastAsia="ＭＳ ゴシック" w:hAnsi="ＭＳ ゴシック" w:cs="ＭＳ ゴシック" w:hint="eastAsia"/>
          <w:sz w:val="21"/>
          <w:szCs w:val="21"/>
        </w:rPr>
        <w:t>２　理事長以外の理事は、法人の業務について、この法人を代表しない。</w:t>
      </w:r>
    </w:p>
    <w:p w14:paraId="6E91CA26"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lastRenderedPageBreak/>
        <w:t>３</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副理事長は、理事長を補佐し、理事長に事故あるとき又は理事長が欠けたときは、理事長があらかじめ指名した順序によって、その職務を代行する。</w:t>
      </w:r>
    </w:p>
    <w:p w14:paraId="6A04F489"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４</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理事は、理事会を構成し、この定款の定め及び理事会の議決に基づき、この法人の業務を執行する。</w:t>
      </w:r>
    </w:p>
    <w:p w14:paraId="5B2618CA"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５</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監事は、次に掲げる職務を行う。</w:t>
      </w:r>
    </w:p>
    <w:p w14:paraId="5F91E23C"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(1)  </w:t>
      </w:r>
      <w:r w:rsidRPr="007851D0">
        <w:rPr>
          <w:rFonts w:ascii="ＭＳ ゴシック" w:eastAsia="ＭＳ ゴシック" w:hAnsi="ＭＳ ゴシック" w:cs="ＭＳ ゴシック" w:hint="eastAsia"/>
          <w:sz w:val="21"/>
          <w:szCs w:val="21"/>
        </w:rPr>
        <w:t>理事の業務執行の状況を監査すること。</w:t>
      </w:r>
    </w:p>
    <w:p w14:paraId="7AA1045D"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(2)</w:t>
      </w:r>
      <w:r w:rsidRPr="007851D0">
        <w:rPr>
          <w:rFonts w:ascii="ＭＳ ゴシック" w:eastAsia="ＭＳ ゴシック" w:hAnsi="ＭＳ ゴシック" w:cs="ＭＳ ゴシック" w:hint="eastAsia"/>
          <w:sz w:val="21"/>
          <w:szCs w:val="21"/>
        </w:rPr>
        <w:t xml:space="preserve">　この法人の財産の状況を監査すること。</w:t>
      </w:r>
    </w:p>
    <w:p w14:paraId="0E316B8F"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(3)</w:t>
      </w:r>
      <w:r w:rsidRPr="007851D0">
        <w:rPr>
          <w:rFonts w:ascii="ＭＳ ゴシック" w:eastAsia="ＭＳ ゴシック" w:hAnsi="ＭＳ ゴシック" w:cs="ＭＳ ゴシック" w:hint="eastAsia"/>
          <w:sz w:val="21"/>
          <w:szCs w:val="21"/>
        </w:rPr>
        <w:t xml:space="preserve">　前２号の規定による監査の結果、この法人の業務又は財産に関し不正の行為又は法令若しくは定款に違反する重大な事実があることを発見した場合には、これを総会又は所轄庁に報告すること。</w:t>
      </w:r>
    </w:p>
    <w:p w14:paraId="18F80586"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(4)  </w:t>
      </w:r>
      <w:r w:rsidRPr="007851D0">
        <w:rPr>
          <w:rFonts w:ascii="ＭＳ ゴシック" w:eastAsia="ＭＳ ゴシック" w:hAnsi="ＭＳ ゴシック" w:cs="ＭＳ ゴシック" w:hint="eastAsia"/>
          <w:sz w:val="21"/>
          <w:szCs w:val="21"/>
        </w:rPr>
        <w:t>前号の報告をするため必要がある場合には、総会を招集すること。</w:t>
      </w:r>
    </w:p>
    <w:p w14:paraId="7DF89E79"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(5)</w:t>
      </w:r>
      <w:r w:rsidRPr="007851D0">
        <w:rPr>
          <w:rFonts w:ascii="ＭＳ ゴシック" w:eastAsia="ＭＳ ゴシック" w:hAnsi="ＭＳ ゴシック" w:cs="ＭＳ ゴシック" w:hint="eastAsia"/>
          <w:sz w:val="21"/>
          <w:szCs w:val="21"/>
        </w:rPr>
        <w:t xml:space="preserve">　理事の業務執行の状況又はこの法人の財産の状況について、理事に意見を述べ、若しくは理事会の招集を請求すること。</w:t>
      </w:r>
    </w:p>
    <w:p w14:paraId="45E47C05"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p>
    <w:p w14:paraId="6976B397"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（任期等）</w:t>
      </w:r>
    </w:p>
    <w:p w14:paraId="09D497A7"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16</w:t>
      </w:r>
      <w:r w:rsidRPr="007851D0">
        <w:rPr>
          <w:rFonts w:ascii="ＭＳ ゴシック" w:eastAsia="ＭＳ ゴシック" w:hAnsi="ＭＳ ゴシック" w:cs="ＭＳ ゴシック" w:hint="eastAsia"/>
          <w:sz w:val="21"/>
          <w:szCs w:val="21"/>
        </w:rPr>
        <w:t>条　役員の任期は、○年とする。ただし、再任を妨げない。</w:t>
      </w:r>
    </w:p>
    <w:p w14:paraId="3BCA9572"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z w:val="21"/>
          <w:szCs w:val="21"/>
        </w:rPr>
      </w:pPr>
      <w:r w:rsidRPr="007851D0">
        <w:rPr>
          <w:rFonts w:ascii="ＭＳ ゴシック" w:eastAsia="ＭＳ ゴシック" w:hAnsi="ＭＳ ゴシック" w:cs="ＭＳ ゴシック" w:hint="eastAsia"/>
          <w:sz w:val="21"/>
          <w:szCs w:val="21"/>
        </w:rPr>
        <w:t>２　前項の規定にかかわらず、後任の役員が選任されていない場合には、任期の末日後最初の総会が終結するまでその任期を伸長する。</w:t>
      </w:r>
    </w:p>
    <w:p w14:paraId="65D3FD98"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３</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補欠のため、又は増員によって就任した役員の任期は、それぞれの前任者又は現任者の任期の残存期間とする。</w:t>
      </w:r>
    </w:p>
    <w:p w14:paraId="10B49F7E"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４　役員は、辞任又は任期満了後においても、後任者が就任するまでは、その職務を行わなければならない。</w:t>
      </w:r>
    </w:p>
    <w:p w14:paraId="7C574E21"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cs="ＭＳ ゴシック" w:hint="eastAsia"/>
          <w:sz w:val="21"/>
          <w:szCs w:val="21"/>
        </w:rPr>
      </w:pPr>
    </w:p>
    <w:p w14:paraId="3C5D5262"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（欠員補充）</w:t>
      </w:r>
    </w:p>
    <w:p w14:paraId="632E3FF5"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17</w:t>
      </w:r>
      <w:r w:rsidRPr="007851D0">
        <w:rPr>
          <w:rFonts w:ascii="ＭＳ ゴシック" w:eastAsia="ＭＳ ゴシック" w:hAnsi="ＭＳ ゴシック" w:cs="ＭＳ ゴシック" w:hint="eastAsia"/>
          <w:sz w:val="21"/>
          <w:szCs w:val="21"/>
        </w:rPr>
        <w:t>条　理事又は監事のうち、その定数の３分の１を超える者が欠けたときは、遅滞なくこれを補充しなければならない。</w:t>
      </w:r>
    </w:p>
    <w:p w14:paraId="0058895A"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5F99F206"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（解任）</w:t>
      </w:r>
    </w:p>
    <w:p w14:paraId="2FE6B017"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18</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役員が次の各号の一に該当するに至ったときは、総会の議決により、これを解任することができる。この場合、その役員に対し、議決する前に弁明の機会を与えなければならない。</w:t>
      </w:r>
    </w:p>
    <w:p w14:paraId="3FFE3766"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(1)</w:t>
      </w:r>
      <w:r w:rsidRPr="007851D0">
        <w:rPr>
          <w:rFonts w:ascii="ＭＳ ゴシック" w:eastAsia="ＭＳ ゴシック" w:hAnsi="ＭＳ ゴシック" w:cs="ＭＳ ゴシック" w:hint="eastAsia"/>
          <w:sz w:val="21"/>
          <w:szCs w:val="21"/>
        </w:rPr>
        <w:t xml:space="preserve">　職務の遂行に堪えない状況にあると認められるとき。</w:t>
      </w:r>
    </w:p>
    <w:p w14:paraId="16A0241E"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(2)</w:t>
      </w:r>
      <w:r w:rsidRPr="007851D0">
        <w:rPr>
          <w:rFonts w:ascii="ＭＳ ゴシック" w:eastAsia="ＭＳ ゴシック" w:hAnsi="ＭＳ ゴシック" w:cs="ＭＳ ゴシック" w:hint="eastAsia"/>
          <w:sz w:val="21"/>
          <w:szCs w:val="21"/>
        </w:rPr>
        <w:t xml:space="preserve">　職務上の義務違反その他役員としてふさわしくない行為があったとき。</w:t>
      </w:r>
    </w:p>
    <w:p w14:paraId="18964122"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p>
    <w:p w14:paraId="574D6B99"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（報酬等）</w:t>
      </w:r>
    </w:p>
    <w:p w14:paraId="5025B9E7"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19</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役員は、その総数の３分の１以下の範囲内で報酬を受けることができる。</w:t>
      </w:r>
    </w:p>
    <w:p w14:paraId="5259AD48"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　役員には、その職務を執行するために要した費用を弁償することができる。</w:t>
      </w:r>
    </w:p>
    <w:p w14:paraId="55597F3E"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３</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前２項に関し必要な事項は、総会の議決を経て、理事長が別に定める。</w:t>
      </w:r>
    </w:p>
    <w:p w14:paraId="6573506D"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13E15CD0"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（職員）</w:t>
      </w:r>
    </w:p>
    <w:p w14:paraId="47B24AAA"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20</w:t>
      </w:r>
      <w:r w:rsidRPr="007851D0">
        <w:rPr>
          <w:rFonts w:ascii="ＭＳ ゴシック" w:eastAsia="ＭＳ ゴシック" w:hAnsi="ＭＳ ゴシック" w:cs="ＭＳ ゴシック" w:hint="eastAsia"/>
          <w:sz w:val="21"/>
          <w:szCs w:val="21"/>
        </w:rPr>
        <w:t>条　この法人に、事務局長その他の職員を置く。</w:t>
      </w:r>
    </w:p>
    <w:p w14:paraId="1DE730F4"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　職員は、理事長が任免する。</w:t>
      </w:r>
    </w:p>
    <w:p w14:paraId="494DC846"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hint="eastAsia"/>
          <w:spacing w:val="2"/>
          <w:sz w:val="21"/>
          <w:szCs w:val="21"/>
        </w:rPr>
      </w:pPr>
    </w:p>
    <w:p w14:paraId="4808F1C8"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hint="eastAsia"/>
          <w:spacing w:val="2"/>
          <w:sz w:val="21"/>
          <w:szCs w:val="21"/>
        </w:rPr>
      </w:pPr>
    </w:p>
    <w:p w14:paraId="1A306305" w14:textId="77777777" w:rsidR="007851D0" w:rsidRPr="007851D0" w:rsidRDefault="007851D0" w:rsidP="007851D0">
      <w:pPr>
        <w:autoSpaceDE w:val="0"/>
        <w:autoSpaceDN w:val="0"/>
        <w:adjustRightInd w:val="0"/>
        <w:ind w:firstLine="63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b/>
          <w:bCs/>
          <w:sz w:val="21"/>
          <w:szCs w:val="21"/>
        </w:rPr>
        <w:t>第５章　総会</w:t>
      </w:r>
    </w:p>
    <w:p w14:paraId="4D5376BB"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（種別）</w:t>
      </w:r>
    </w:p>
    <w:p w14:paraId="15FEBB74"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21</w:t>
      </w:r>
      <w:r w:rsidRPr="007851D0">
        <w:rPr>
          <w:rFonts w:ascii="ＭＳ ゴシック" w:eastAsia="ＭＳ ゴシック" w:hAnsi="ＭＳ ゴシック" w:cs="ＭＳ ゴシック" w:hint="eastAsia"/>
          <w:sz w:val="21"/>
          <w:szCs w:val="21"/>
        </w:rPr>
        <w:t>条　この法人の総会は、通常総会及び臨時総会の２種とする。</w:t>
      </w:r>
    </w:p>
    <w:p w14:paraId="686A0A9C" w14:textId="77777777" w:rsid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4725E8B9" w14:textId="77777777" w:rsidR="007F20E4" w:rsidRPr="007851D0" w:rsidRDefault="007F20E4" w:rsidP="007851D0">
      <w:pPr>
        <w:autoSpaceDE w:val="0"/>
        <w:autoSpaceDN w:val="0"/>
        <w:adjustRightInd w:val="0"/>
        <w:ind w:left="210" w:hanging="208"/>
        <w:jc w:val="left"/>
        <w:textAlignment w:val="baseline"/>
        <w:rPr>
          <w:rFonts w:ascii="ＭＳ ゴシック" w:eastAsia="ＭＳ ゴシック" w:hAnsi="ＭＳ ゴシック" w:hint="eastAsia"/>
          <w:spacing w:val="2"/>
          <w:sz w:val="21"/>
          <w:szCs w:val="21"/>
        </w:rPr>
      </w:pPr>
    </w:p>
    <w:p w14:paraId="145DEA2F"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lastRenderedPageBreak/>
        <w:t>（構成）</w:t>
      </w:r>
    </w:p>
    <w:p w14:paraId="71EDD2E8"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22</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総会は、正会員をもって構成する。</w:t>
      </w:r>
    </w:p>
    <w:p w14:paraId="4BC0F336"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p>
    <w:p w14:paraId="443F2BDE"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（権能）</w:t>
      </w:r>
    </w:p>
    <w:p w14:paraId="4682C7E7"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23</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総会は、以下の事項について議決する。</w:t>
      </w:r>
    </w:p>
    <w:p w14:paraId="223BC41C"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(1)  </w:t>
      </w:r>
      <w:r w:rsidRPr="007851D0">
        <w:rPr>
          <w:rFonts w:ascii="ＭＳ ゴシック" w:eastAsia="ＭＳ ゴシック" w:hAnsi="ＭＳ ゴシック" w:cs="ＭＳ ゴシック" w:hint="eastAsia"/>
          <w:sz w:val="21"/>
          <w:szCs w:val="21"/>
        </w:rPr>
        <w:t>定款の変更</w:t>
      </w:r>
    </w:p>
    <w:p w14:paraId="69DF1BD1" w14:textId="77777777" w:rsidR="007851D0" w:rsidRPr="007851D0" w:rsidRDefault="007851D0" w:rsidP="007851D0">
      <w:pPr>
        <w:autoSpaceDE w:val="0"/>
        <w:autoSpaceDN w:val="0"/>
        <w:adjustRightInd w:val="0"/>
        <w:ind w:left="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(2)  </w:t>
      </w:r>
      <w:r w:rsidRPr="007851D0">
        <w:rPr>
          <w:rFonts w:ascii="ＭＳ ゴシック" w:eastAsia="ＭＳ ゴシック" w:hAnsi="ＭＳ ゴシック" w:cs="ＭＳ ゴシック" w:hint="eastAsia"/>
          <w:sz w:val="21"/>
          <w:szCs w:val="21"/>
        </w:rPr>
        <w:t>解散</w:t>
      </w:r>
    </w:p>
    <w:p w14:paraId="2F3B233A" w14:textId="77777777" w:rsidR="007851D0" w:rsidRPr="007851D0" w:rsidRDefault="007851D0" w:rsidP="007851D0">
      <w:pPr>
        <w:autoSpaceDE w:val="0"/>
        <w:autoSpaceDN w:val="0"/>
        <w:adjustRightInd w:val="0"/>
        <w:ind w:left="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(3)</w:t>
      </w:r>
      <w:r w:rsidRPr="007851D0">
        <w:rPr>
          <w:rFonts w:ascii="ＭＳ ゴシック" w:eastAsia="ＭＳ ゴシック" w:hAnsi="ＭＳ ゴシック" w:cs="ＭＳ ゴシック" w:hint="eastAsia"/>
          <w:sz w:val="21"/>
          <w:szCs w:val="21"/>
        </w:rPr>
        <w:t xml:space="preserve">　合併</w:t>
      </w:r>
    </w:p>
    <w:p w14:paraId="0AC33D0B"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(4)  </w:t>
      </w:r>
      <w:r w:rsidRPr="007851D0">
        <w:rPr>
          <w:rFonts w:ascii="ＭＳ ゴシック" w:eastAsia="ＭＳ ゴシック" w:hAnsi="ＭＳ ゴシック" w:cs="ＭＳ ゴシック" w:hint="eastAsia"/>
          <w:sz w:val="21"/>
          <w:szCs w:val="21"/>
        </w:rPr>
        <w:t>事業計画及び活動予算並びにその変更</w:t>
      </w:r>
    </w:p>
    <w:p w14:paraId="7F0981B8"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(5)  </w:t>
      </w:r>
      <w:r w:rsidRPr="007851D0">
        <w:rPr>
          <w:rFonts w:ascii="ＭＳ ゴシック" w:eastAsia="ＭＳ ゴシック" w:hAnsi="ＭＳ ゴシック" w:cs="ＭＳ ゴシック" w:hint="eastAsia"/>
          <w:sz w:val="21"/>
          <w:szCs w:val="21"/>
        </w:rPr>
        <w:t>事業報告及び活動決算</w:t>
      </w:r>
    </w:p>
    <w:p w14:paraId="2AC26EEC"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(6)  </w:t>
      </w:r>
      <w:r w:rsidRPr="007851D0">
        <w:rPr>
          <w:rFonts w:ascii="ＭＳ ゴシック" w:eastAsia="ＭＳ ゴシック" w:hAnsi="ＭＳ ゴシック" w:cs="ＭＳ ゴシック" w:hint="eastAsia"/>
          <w:sz w:val="21"/>
          <w:szCs w:val="21"/>
        </w:rPr>
        <w:t>役員の選任又は解任、職務及び報酬</w:t>
      </w:r>
    </w:p>
    <w:p w14:paraId="00262FFA"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(7)</w:t>
      </w:r>
      <w:r w:rsidRPr="007851D0">
        <w:rPr>
          <w:rFonts w:ascii="ＭＳ ゴシック" w:eastAsia="ＭＳ ゴシック" w:hAnsi="ＭＳ ゴシック" w:cs="ＭＳ ゴシック" w:hint="eastAsia"/>
          <w:sz w:val="21"/>
          <w:szCs w:val="21"/>
        </w:rPr>
        <w:t xml:space="preserve">　入会金及び会費の額</w:t>
      </w:r>
    </w:p>
    <w:p w14:paraId="540B2DEF" w14:textId="77777777" w:rsidR="007851D0" w:rsidRPr="007851D0" w:rsidRDefault="007851D0" w:rsidP="007851D0">
      <w:pPr>
        <w:autoSpaceDE w:val="0"/>
        <w:autoSpaceDN w:val="0"/>
        <w:adjustRightInd w:val="0"/>
        <w:ind w:left="420" w:hanging="41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  (8)  </w:t>
      </w:r>
      <w:r w:rsidRPr="007851D0">
        <w:rPr>
          <w:rFonts w:ascii="ＭＳ ゴシック" w:eastAsia="ＭＳ ゴシック" w:hAnsi="ＭＳ ゴシック" w:cs="ＭＳ ゴシック" w:hint="eastAsia"/>
          <w:sz w:val="21"/>
          <w:szCs w:val="21"/>
        </w:rPr>
        <w:t>借入金（その事業年度内の収益をもって償還する短期借入金を除く。第</w:t>
      </w:r>
      <w:r w:rsidRPr="007851D0">
        <w:rPr>
          <w:rFonts w:ascii="ＭＳ ゴシック" w:eastAsia="ＭＳ ゴシック" w:hAnsi="ＭＳ ゴシック" w:cs="ＭＳ ゴシック"/>
          <w:sz w:val="21"/>
          <w:szCs w:val="21"/>
        </w:rPr>
        <w:t>49</w:t>
      </w:r>
      <w:r w:rsidRPr="007851D0">
        <w:rPr>
          <w:rFonts w:ascii="ＭＳ ゴシック" w:eastAsia="ＭＳ ゴシック" w:hAnsi="ＭＳ ゴシック" w:cs="ＭＳ ゴシック" w:hint="eastAsia"/>
          <w:sz w:val="21"/>
          <w:szCs w:val="21"/>
        </w:rPr>
        <w:t>条において同じ。）その他新たな義務の負担及び権利の放棄</w:t>
      </w:r>
    </w:p>
    <w:p w14:paraId="4BEE18CB"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(9)  </w:t>
      </w:r>
      <w:r w:rsidRPr="007851D0">
        <w:rPr>
          <w:rFonts w:ascii="ＭＳ ゴシック" w:eastAsia="ＭＳ ゴシック" w:hAnsi="ＭＳ ゴシック" w:cs="ＭＳ ゴシック" w:hint="eastAsia"/>
          <w:sz w:val="21"/>
          <w:szCs w:val="21"/>
        </w:rPr>
        <w:t>事務局の組織及び運営</w:t>
      </w:r>
    </w:p>
    <w:p w14:paraId="083A0C5A"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(10) </w:t>
      </w:r>
      <w:r w:rsidRPr="007851D0">
        <w:rPr>
          <w:rFonts w:ascii="ＭＳ ゴシック" w:eastAsia="ＭＳ ゴシック" w:hAnsi="ＭＳ ゴシック" w:cs="ＭＳ ゴシック" w:hint="eastAsia"/>
          <w:sz w:val="21"/>
          <w:szCs w:val="21"/>
        </w:rPr>
        <w:t>その他運営に関する重要事項</w:t>
      </w:r>
    </w:p>
    <w:p w14:paraId="35F87BB0"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cs="ＭＳ ゴシック" w:hint="eastAsia"/>
          <w:sz w:val="21"/>
          <w:szCs w:val="21"/>
        </w:rPr>
      </w:pPr>
    </w:p>
    <w:p w14:paraId="18ADE21C"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（開催）</w:t>
      </w:r>
    </w:p>
    <w:p w14:paraId="61C81779"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24</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通常総会は、毎事業年度○回開催する。</w:t>
      </w:r>
    </w:p>
    <w:p w14:paraId="54396BDA"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臨時総会は、次の各号の一に該当する場合に開催する。</w:t>
      </w:r>
    </w:p>
    <w:p w14:paraId="39EB5D71"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(1)</w:t>
      </w:r>
      <w:r w:rsidRPr="007851D0">
        <w:rPr>
          <w:rFonts w:ascii="ＭＳ ゴシック" w:eastAsia="ＭＳ ゴシック" w:hAnsi="ＭＳ ゴシック" w:cs="ＭＳ ゴシック" w:hint="eastAsia"/>
          <w:sz w:val="21"/>
          <w:szCs w:val="21"/>
        </w:rPr>
        <w:t xml:space="preserve">　理事会が必要と認め招集の請求をしたとき。</w:t>
      </w:r>
    </w:p>
    <w:p w14:paraId="156C8A53"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(2)</w:t>
      </w:r>
      <w:r w:rsidRPr="007851D0">
        <w:rPr>
          <w:rFonts w:ascii="ＭＳ ゴシック" w:eastAsia="ＭＳ ゴシック" w:hAnsi="ＭＳ ゴシック" w:cs="ＭＳ ゴシック" w:hint="eastAsia"/>
          <w:sz w:val="21"/>
          <w:szCs w:val="21"/>
        </w:rPr>
        <w:t xml:space="preserve">　正会員総数の○分の○以上から会議の目的である事項を記載した書面をもって招集の請求があったとき。</w:t>
      </w:r>
    </w:p>
    <w:p w14:paraId="00035691"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(3)</w:t>
      </w:r>
      <w:r w:rsidRPr="007851D0">
        <w:rPr>
          <w:rFonts w:ascii="ＭＳ ゴシック" w:eastAsia="ＭＳ ゴシック" w:hAnsi="ＭＳ ゴシック" w:cs="ＭＳ ゴシック" w:hint="eastAsia"/>
          <w:sz w:val="21"/>
          <w:szCs w:val="21"/>
        </w:rPr>
        <w:t xml:space="preserve">　第</w:t>
      </w:r>
      <w:r w:rsidRPr="007851D0">
        <w:rPr>
          <w:rFonts w:ascii="ＭＳ ゴシック" w:eastAsia="ＭＳ ゴシック" w:hAnsi="ＭＳ ゴシック" w:cs="ＭＳ ゴシック"/>
          <w:sz w:val="21"/>
          <w:szCs w:val="21"/>
        </w:rPr>
        <w:t>15</w:t>
      </w:r>
      <w:r w:rsidRPr="007851D0">
        <w:rPr>
          <w:rFonts w:ascii="ＭＳ ゴシック" w:eastAsia="ＭＳ ゴシック" w:hAnsi="ＭＳ ゴシック" w:cs="ＭＳ ゴシック" w:hint="eastAsia"/>
          <w:sz w:val="21"/>
          <w:szCs w:val="21"/>
        </w:rPr>
        <w:t>条第５項第４号の規定により、監事から招集があったとき。</w:t>
      </w:r>
    </w:p>
    <w:p w14:paraId="1B1CA5EF"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p>
    <w:p w14:paraId="35169094"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（招集）</w:t>
      </w:r>
    </w:p>
    <w:p w14:paraId="3DB53B65"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25</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総会は、第</w:t>
      </w:r>
      <w:r w:rsidRPr="007851D0">
        <w:rPr>
          <w:rFonts w:ascii="ＭＳ ゴシック" w:eastAsia="ＭＳ ゴシック" w:hAnsi="ＭＳ ゴシック" w:cs="ＭＳ ゴシック"/>
          <w:sz w:val="21"/>
          <w:szCs w:val="21"/>
        </w:rPr>
        <w:t>24</w:t>
      </w:r>
      <w:r w:rsidRPr="007851D0">
        <w:rPr>
          <w:rFonts w:ascii="ＭＳ ゴシック" w:eastAsia="ＭＳ ゴシック" w:hAnsi="ＭＳ ゴシック" w:cs="ＭＳ ゴシック" w:hint="eastAsia"/>
          <w:sz w:val="21"/>
          <w:szCs w:val="21"/>
        </w:rPr>
        <w:t>条第２項第３号の場合を除き、理事長が招集する。</w:t>
      </w:r>
    </w:p>
    <w:p w14:paraId="6CB467AB"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理事長は、第</w:t>
      </w:r>
      <w:r w:rsidRPr="007851D0">
        <w:rPr>
          <w:rFonts w:ascii="ＭＳ ゴシック" w:eastAsia="ＭＳ ゴシック" w:hAnsi="ＭＳ ゴシック" w:cs="ＭＳ ゴシック"/>
          <w:sz w:val="21"/>
          <w:szCs w:val="21"/>
        </w:rPr>
        <w:t>24</w:t>
      </w:r>
      <w:r w:rsidRPr="007851D0">
        <w:rPr>
          <w:rFonts w:ascii="ＭＳ ゴシック" w:eastAsia="ＭＳ ゴシック" w:hAnsi="ＭＳ ゴシック" w:cs="ＭＳ ゴシック" w:hint="eastAsia"/>
          <w:sz w:val="21"/>
          <w:szCs w:val="21"/>
        </w:rPr>
        <w:t>条第２項第１号及び第２号の規定による請求があったときは、その日から○日以内に臨時総会を招集しなければならない。</w:t>
      </w:r>
    </w:p>
    <w:p w14:paraId="5FFA08B3"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３</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総会を招集するときは、会議の日時、場所、目的及び審議事項を記載した書面をもって、少なくとも会日の５日前までに通知しなければならない。</w:t>
      </w:r>
    </w:p>
    <w:p w14:paraId="162CA55A"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49D03DDE"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（議長）</w:t>
      </w:r>
    </w:p>
    <w:p w14:paraId="54E25520"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26</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総会の議長は、その総会において、出席した正会員の中から選出する。</w:t>
      </w:r>
    </w:p>
    <w:p w14:paraId="09E8808C"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37983F1F"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（定足数）</w:t>
      </w:r>
    </w:p>
    <w:p w14:paraId="66BA4DF1"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27</w:t>
      </w:r>
      <w:r w:rsidRPr="007851D0">
        <w:rPr>
          <w:rFonts w:ascii="ＭＳ ゴシック" w:eastAsia="ＭＳ ゴシック" w:hAnsi="ＭＳ ゴシック" w:cs="ＭＳ ゴシック" w:hint="eastAsia"/>
          <w:sz w:val="21"/>
          <w:szCs w:val="21"/>
        </w:rPr>
        <w:t>条　総会は、正会員総数の○分の○以上の出席がなければ開会することができない。</w:t>
      </w:r>
    </w:p>
    <w:p w14:paraId="144D13E9"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p>
    <w:p w14:paraId="6C0180B2"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（議決）</w:t>
      </w:r>
    </w:p>
    <w:p w14:paraId="10B32F91"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28</w:t>
      </w:r>
      <w:r w:rsidRPr="007851D0">
        <w:rPr>
          <w:rFonts w:ascii="ＭＳ ゴシック" w:eastAsia="ＭＳ ゴシック" w:hAnsi="ＭＳ ゴシック" w:cs="ＭＳ ゴシック" w:hint="eastAsia"/>
          <w:sz w:val="21"/>
          <w:szCs w:val="21"/>
        </w:rPr>
        <w:t>条　総会における議決事項は、第</w:t>
      </w:r>
      <w:r w:rsidRPr="007851D0">
        <w:rPr>
          <w:rFonts w:ascii="ＭＳ ゴシック" w:eastAsia="ＭＳ ゴシック" w:hAnsi="ＭＳ ゴシック" w:cs="ＭＳ ゴシック"/>
          <w:sz w:val="21"/>
          <w:szCs w:val="21"/>
        </w:rPr>
        <w:t>25</w:t>
      </w:r>
      <w:r w:rsidRPr="007851D0">
        <w:rPr>
          <w:rFonts w:ascii="ＭＳ ゴシック" w:eastAsia="ＭＳ ゴシック" w:hAnsi="ＭＳ ゴシック" w:cs="ＭＳ ゴシック" w:hint="eastAsia"/>
          <w:sz w:val="21"/>
          <w:szCs w:val="21"/>
        </w:rPr>
        <w:t>条第３項の規定によってあらかじめ通知した事項とする。</w:t>
      </w:r>
    </w:p>
    <w:p w14:paraId="45348DBD"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　総会の議事は、この定款に規定するもののほか、出席した正会員の過半数をもって決し、可否同数のときは、議長の決するところによる。</w:t>
      </w:r>
    </w:p>
    <w:p w14:paraId="0C2E711E"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pacing w:val="2"/>
          <w:sz w:val="21"/>
          <w:szCs w:val="21"/>
        </w:rPr>
        <w:t>３　理事又は正会員が総会の目的である事項について提案した場合において、正会員の全員が書面により同意の意思表示をしたときは、当該提案を可決する旨の総会の決議があったものとみなす。</w:t>
      </w:r>
    </w:p>
    <w:p w14:paraId="6CB63D20" w14:textId="77777777" w:rsid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2653DB6E" w14:textId="77777777" w:rsidR="007F20E4" w:rsidRDefault="007F20E4"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7A15C687" w14:textId="77777777" w:rsidR="007F20E4" w:rsidRPr="007851D0" w:rsidRDefault="007F20E4" w:rsidP="007851D0">
      <w:pPr>
        <w:autoSpaceDE w:val="0"/>
        <w:autoSpaceDN w:val="0"/>
        <w:adjustRightInd w:val="0"/>
        <w:ind w:left="210" w:hanging="208"/>
        <w:jc w:val="left"/>
        <w:textAlignment w:val="baseline"/>
        <w:rPr>
          <w:rFonts w:ascii="ＭＳ ゴシック" w:eastAsia="ＭＳ ゴシック" w:hAnsi="ＭＳ ゴシック" w:hint="eastAsia"/>
          <w:spacing w:val="2"/>
          <w:sz w:val="21"/>
          <w:szCs w:val="21"/>
        </w:rPr>
      </w:pPr>
    </w:p>
    <w:p w14:paraId="306E1265"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lastRenderedPageBreak/>
        <w:t>（表決権等）</w:t>
      </w:r>
    </w:p>
    <w:p w14:paraId="09C46F28"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29</w:t>
      </w:r>
      <w:r w:rsidRPr="007851D0">
        <w:rPr>
          <w:rFonts w:ascii="ＭＳ ゴシック" w:eastAsia="ＭＳ ゴシック" w:hAnsi="ＭＳ ゴシック" w:cs="ＭＳ ゴシック" w:hint="eastAsia"/>
          <w:sz w:val="21"/>
          <w:szCs w:val="21"/>
        </w:rPr>
        <w:t>条　各正会員の表決権は、平等なるものとする。</w:t>
      </w:r>
    </w:p>
    <w:p w14:paraId="4FE9096D"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　やむを得ない理由のため総会に出席できない正会員は、あらかじめ通知された事項について書面をもって表決し、又は他の正会員を代理人として表決を委任することができる。</w:t>
      </w:r>
    </w:p>
    <w:p w14:paraId="3A1B87C5"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３</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前項の規定により表決した正会員は、第</w:t>
      </w:r>
      <w:r w:rsidRPr="007851D0">
        <w:rPr>
          <w:rFonts w:ascii="ＭＳ ゴシック" w:eastAsia="ＭＳ ゴシック" w:hAnsi="ＭＳ ゴシック" w:cs="ＭＳ ゴシック"/>
          <w:sz w:val="21"/>
          <w:szCs w:val="21"/>
        </w:rPr>
        <w:t>27</w:t>
      </w:r>
      <w:r w:rsidRPr="007851D0">
        <w:rPr>
          <w:rFonts w:ascii="ＭＳ ゴシック" w:eastAsia="ＭＳ ゴシック" w:hAnsi="ＭＳ ゴシック" w:cs="ＭＳ ゴシック" w:hint="eastAsia"/>
          <w:sz w:val="21"/>
          <w:szCs w:val="21"/>
        </w:rPr>
        <w:t>条、第</w:t>
      </w:r>
      <w:r w:rsidRPr="007851D0">
        <w:rPr>
          <w:rFonts w:ascii="ＭＳ ゴシック" w:eastAsia="ＭＳ ゴシック" w:hAnsi="ＭＳ ゴシック" w:cs="ＭＳ ゴシック"/>
          <w:sz w:val="21"/>
          <w:szCs w:val="21"/>
        </w:rPr>
        <w:t>28</w:t>
      </w:r>
      <w:r w:rsidRPr="007851D0">
        <w:rPr>
          <w:rFonts w:ascii="ＭＳ ゴシック" w:eastAsia="ＭＳ ゴシック" w:hAnsi="ＭＳ ゴシック" w:cs="ＭＳ ゴシック" w:hint="eastAsia"/>
          <w:sz w:val="21"/>
          <w:szCs w:val="21"/>
        </w:rPr>
        <w:t>条第２項、第</w:t>
      </w:r>
      <w:r w:rsidRPr="007851D0">
        <w:rPr>
          <w:rFonts w:ascii="ＭＳ ゴシック" w:eastAsia="ＭＳ ゴシック" w:hAnsi="ＭＳ ゴシック" w:cs="ＭＳ ゴシック"/>
          <w:sz w:val="21"/>
          <w:szCs w:val="21"/>
        </w:rPr>
        <w:t>30</w:t>
      </w:r>
      <w:r w:rsidRPr="007851D0">
        <w:rPr>
          <w:rFonts w:ascii="ＭＳ ゴシック" w:eastAsia="ＭＳ ゴシック" w:hAnsi="ＭＳ ゴシック" w:cs="ＭＳ ゴシック" w:hint="eastAsia"/>
          <w:sz w:val="21"/>
          <w:szCs w:val="21"/>
        </w:rPr>
        <w:t>条第１項第２号及び第</w:t>
      </w:r>
      <w:r w:rsidRPr="007851D0">
        <w:rPr>
          <w:rFonts w:ascii="ＭＳ ゴシック" w:eastAsia="ＭＳ ゴシック" w:hAnsi="ＭＳ ゴシック" w:cs="ＭＳ ゴシック"/>
          <w:sz w:val="21"/>
          <w:szCs w:val="21"/>
        </w:rPr>
        <w:t>50</w:t>
      </w:r>
      <w:r w:rsidRPr="007851D0">
        <w:rPr>
          <w:rFonts w:ascii="ＭＳ ゴシック" w:eastAsia="ＭＳ ゴシック" w:hAnsi="ＭＳ ゴシック" w:cs="ＭＳ ゴシック" w:hint="eastAsia"/>
          <w:sz w:val="21"/>
          <w:szCs w:val="21"/>
        </w:rPr>
        <w:t>条の適用については、総会に出席したものとみなす。</w:t>
      </w:r>
    </w:p>
    <w:p w14:paraId="4D345CFE"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４　総会の議決について、特別の利害関係を有する正会員は、その議事の議決に加わることができない。</w:t>
      </w:r>
    </w:p>
    <w:p w14:paraId="6CE0609A"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76E6D619"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（議事録）</w:t>
      </w:r>
    </w:p>
    <w:p w14:paraId="10B07B7D"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30</w:t>
      </w:r>
      <w:r w:rsidRPr="007851D0">
        <w:rPr>
          <w:rFonts w:ascii="ＭＳ ゴシック" w:eastAsia="ＭＳ ゴシック" w:hAnsi="ＭＳ ゴシック" w:cs="ＭＳ ゴシック" w:hint="eastAsia"/>
          <w:sz w:val="21"/>
          <w:szCs w:val="21"/>
        </w:rPr>
        <w:t>条　総会の議事については、次の事項を記載した議事録を作成しなければならない。</w:t>
      </w:r>
    </w:p>
    <w:p w14:paraId="5D7E2E5E"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(1)</w:t>
      </w:r>
      <w:r w:rsidRPr="007851D0">
        <w:rPr>
          <w:rFonts w:ascii="ＭＳ ゴシック" w:eastAsia="ＭＳ ゴシック" w:hAnsi="ＭＳ ゴシック" w:cs="ＭＳ ゴシック" w:hint="eastAsia"/>
          <w:sz w:val="21"/>
          <w:szCs w:val="21"/>
        </w:rPr>
        <w:t xml:space="preserve">　日時及び場所</w:t>
      </w:r>
    </w:p>
    <w:p w14:paraId="4CC5C2AF"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(2)</w:t>
      </w:r>
      <w:r w:rsidRPr="007851D0">
        <w:rPr>
          <w:rFonts w:ascii="ＭＳ ゴシック" w:eastAsia="ＭＳ ゴシック" w:hAnsi="ＭＳ ゴシック" w:cs="ＭＳ ゴシック" w:hint="eastAsia"/>
          <w:sz w:val="21"/>
          <w:szCs w:val="21"/>
        </w:rPr>
        <w:t xml:space="preserve">　正会員総数及び出席者数（書面表決者又は表決委任者がある場合にあっては、その数を付記すること。）</w:t>
      </w:r>
    </w:p>
    <w:p w14:paraId="59CA9B0D"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(3)  </w:t>
      </w:r>
      <w:r w:rsidRPr="007851D0">
        <w:rPr>
          <w:rFonts w:ascii="ＭＳ ゴシック" w:eastAsia="ＭＳ ゴシック" w:hAnsi="ＭＳ ゴシック" w:cs="ＭＳ ゴシック" w:hint="eastAsia"/>
          <w:sz w:val="21"/>
          <w:szCs w:val="21"/>
        </w:rPr>
        <w:t>審議事項</w:t>
      </w:r>
    </w:p>
    <w:p w14:paraId="4CAB15A4"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(4)  </w:t>
      </w:r>
      <w:r w:rsidRPr="007851D0">
        <w:rPr>
          <w:rFonts w:ascii="ＭＳ ゴシック" w:eastAsia="ＭＳ ゴシック" w:hAnsi="ＭＳ ゴシック" w:cs="ＭＳ ゴシック" w:hint="eastAsia"/>
          <w:sz w:val="21"/>
          <w:szCs w:val="21"/>
        </w:rPr>
        <w:t>議事の経過の概要及び議決の結果</w:t>
      </w:r>
    </w:p>
    <w:p w14:paraId="5A6A1F33"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(5)  </w:t>
      </w:r>
      <w:r w:rsidRPr="007851D0">
        <w:rPr>
          <w:rFonts w:ascii="ＭＳ ゴシック" w:eastAsia="ＭＳ ゴシック" w:hAnsi="ＭＳ ゴシック" w:cs="ＭＳ ゴシック" w:hint="eastAsia"/>
          <w:sz w:val="21"/>
          <w:szCs w:val="21"/>
        </w:rPr>
        <w:t>議事録署名人の選任に関する事項</w:t>
      </w:r>
    </w:p>
    <w:p w14:paraId="343BD393"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　議事録には、議長及びその会議において選任された議事録署名人２人以上が署名又は記名、押印しなければならない。</w:t>
      </w:r>
    </w:p>
    <w:p w14:paraId="76308564"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pacing w:val="2"/>
          <w:sz w:val="21"/>
          <w:szCs w:val="21"/>
        </w:rPr>
        <w:t>３　前２項の規定に関わらず、正会員全員が書面によって同意の意思表示をしたことにより、総会の決議があったとみなされた場合においては、次の事項を記載した議事録を作成しなければならない。</w:t>
      </w:r>
    </w:p>
    <w:p w14:paraId="3E7A491C"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(1)</w:t>
      </w:r>
      <w:r w:rsidRPr="007851D0">
        <w:rPr>
          <w:rFonts w:ascii="ＭＳ ゴシック" w:eastAsia="ＭＳ ゴシック" w:hAnsi="ＭＳ ゴシック" w:cs="ＭＳ ゴシック" w:hint="eastAsia"/>
          <w:sz w:val="21"/>
          <w:szCs w:val="21"/>
        </w:rPr>
        <w:t xml:space="preserve">　総会の決議があったものとみなされた事項の内容</w:t>
      </w:r>
    </w:p>
    <w:p w14:paraId="745393B5"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cs="ＭＳ ゴシック"/>
          <w:spacing w:val="2"/>
          <w:sz w:val="21"/>
          <w:szCs w:val="21"/>
        </w:rPr>
      </w:pPr>
      <w:r w:rsidRPr="007851D0">
        <w:rPr>
          <w:rFonts w:ascii="ＭＳ ゴシック" w:eastAsia="ＭＳ ゴシック" w:hAnsi="ＭＳ ゴシック" w:cs="ＭＳ ゴシック"/>
          <w:sz w:val="21"/>
          <w:szCs w:val="21"/>
        </w:rPr>
        <w:t>(2)</w:t>
      </w:r>
      <w:r w:rsidRPr="007851D0">
        <w:rPr>
          <w:rFonts w:ascii="ＭＳ ゴシック" w:eastAsia="ＭＳ ゴシック" w:hAnsi="ＭＳ ゴシック" w:cs="ＭＳ ゴシック" w:hint="eastAsia"/>
          <w:sz w:val="21"/>
          <w:szCs w:val="21"/>
        </w:rPr>
        <w:t xml:space="preserve">　前号の事項の提案をした者の氏名又は名称</w:t>
      </w:r>
      <w:r w:rsidRPr="007851D0">
        <w:rPr>
          <w:rFonts w:ascii="ＭＳ ゴシック" w:eastAsia="ＭＳ ゴシック" w:hAnsi="ＭＳ ゴシック" w:cs="ＭＳ ゴシック"/>
          <w:spacing w:val="2"/>
          <w:sz w:val="21"/>
          <w:szCs w:val="21"/>
        </w:rPr>
        <w:t xml:space="preserve"> </w:t>
      </w:r>
    </w:p>
    <w:p w14:paraId="45566D1B"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(3)  </w:t>
      </w:r>
      <w:r w:rsidRPr="007851D0">
        <w:rPr>
          <w:rFonts w:ascii="ＭＳ ゴシック" w:eastAsia="ＭＳ ゴシック" w:hAnsi="ＭＳ ゴシック" w:cs="ＭＳ ゴシック" w:hint="eastAsia"/>
          <w:sz w:val="21"/>
          <w:szCs w:val="21"/>
        </w:rPr>
        <w:t>総会の決議があったものとみなされた日</w:t>
      </w:r>
    </w:p>
    <w:p w14:paraId="1FA48372"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(4)  </w:t>
      </w:r>
      <w:r w:rsidRPr="007851D0">
        <w:rPr>
          <w:rFonts w:ascii="ＭＳ ゴシック" w:eastAsia="ＭＳ ゴシック" w:hAnsi="ＭＳ ゴシック" w:cs="ＭＳ ゴシック" w:hint="eastAsia"/>
          <w:sz w:val="21"/>
          <w:szCs w:val="21"/>
        </w:rPr>
        <w:t>議事録の作成に係る職務を行った者の氏名</w:t>
      </w:r>
    </w:p>
    <w:p w14:paraId="05536FB4"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hint="eastAsia"/>
          <w:spacing w:val="2"/>
          <w:sz w:val="21"/>
          <w:szCs w:val="21"/>
        </w:rPr>
      </w:pPr>
    </w:p>
    <w:p w14:paraId="6CF10436"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hint="eastAsia"/>
          <w:spacing w:val="2"/>
          <w:sz w:val="21"/>
          <w:szCs w:val="21"/>
        </w:rPr>
      </w:pPr>
    </w:p>
    <w:p w14:paraId="753B71D1" w14:textId="77777777" w:rsidR="007851D0" w:rsidRPr="007851D0" w:rsidRDefault="007851D0" w:rsidP="007851D0">
      <w:pPr>
        <w:autoSpaceDE w:val="0"/>
        <w:autoSpaceDN w:val="0"/>
        <w:adjustRightInd w:val="0"/>
        <w:ind w:firstLine="63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b/>
          <w:bCs/>
          <w:sz w:val="21"/>
          <w:szCs w:val="21"/>
        </w:rPr>
        <w:t>第６章　理事会</w:t>
      </w:r>
    </w:p>
    <w:p w14:paraId="048A55D7"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（構成）</w:t>
      </w:r>
    </w:p>
    <w:p w14:paraId="4A0BD6C5"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31</w:t>
      </w:r>
      <w:r w:rsidRPr="007851D0">
        <w:rPr>
          <w:rFonts w:ascii="ＭＳ ゴシック" w:eastAsia="ＭＳ ゴシック" w:hAnsi="ＭＳ ゴシック" w:cs="ＭＳ ゴシック" w:hint="eastAsia"/>
          <w:sz w:val="21"/>
          <w:szCs w:val="21"/>
        </w:rPr>
        <w:t>条　理事会は、理事をもって構成する。</w:t>
      </w:r>
    </w:p>
    <w:p w14:paraId="433B3036"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p>
    <w:p w14:paraId="50B56FFE"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（権能）</w:t>
      </w:r>
    </w:p>
    <w:p w14:paraId="5B963E16"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32</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理事会は、この定款で定めるもののほか、次の事項を議決する。</w:t>
      </w:r>
    </w:p>
    <w:p w14:paraId="2DD8B187" w14:textId="77777777" w:rsidR="007851D0" w:rsidRPr="007851D0" w:rsidRDefault="007851D0" w:rsidP="007851D0">
      <w:pPr>
        <w:autoSpaceDE w:val="0"/>
        <w:autoSpaceDN w:val="0"/>
        <w:adjustRightInd w:val="0"/>
        <w:ind w:left="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(1)  </w:t>
      </w:r>
      <w:r w:rsidRPr="007851D0">
        <w:rPr>
          <w:rFonts w:ascii="ＭＳ ゴシック" w:eastAsia="ＭＳ ゴシック" w:hAnsi="ＭＳ ゴシック" w:cs="ＭＳ ゴシック" w:hint="eastAsia"/>
          <w:sz w:val="21"/>
          <w:szCs w:val="21"/>
        </w:rPr>
        <w:t>総会に付議すべき事項</w:t>
      </w:r>
    </w:p>
    <w:p w14:paraId="6D1F5238" w14:textId="77777777" w:rsidR="007851D0" w:rsidRPr="007851D0" w:rsidRDefault="007851D0" w:rsidP="007851D0">
      <w:pPr>
        <w:autoSpaceDE w:val="0"/>
        <w:autoSpaceDN w:val="0"/>
        <w:adjustRightInd w:val="0"/>
        <w:ind w:left="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(2)</w:t>
      </w:r>
      <w:r w:rsidRPr="007851D0">
        <w:rPr>
          <w:rFonts w:ascii="ＭＳ ゴシック" w:eastAsia="ＭＳ ゴシック" w:hAnsi="ＭＳ ゴシック" w:cs="ＭＳ ゴシック" w:hint="eastAsia"/>
          <w:sz w:val="21"/>
          <w:szCs w:val="21"/>
        </w:rPr>
        <w:t xml:space="preserve">　総会の議決した事項の執行に関する事項</w:t>
      </w:r>
    </w:p>
    <w:p w14:paraId="65A227CD"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(3)</w:t>
      </w:r>
      <w:r w:rsidRPr="007851D0">
        <w:rPr>
          <w:rFonts w:ascii="ＭＳ ゴシック" w:eastAsia="ＭＳ ゴシック" w:hAnsi="ＭＳ ゴシック" w:cs="ＭＳ ゴシック" w:hint="eastAsia"/>
          <w:sz w:val="21"/>
          <w:szCs w:val="21"/>
        </w:rPr>
        <w:t xml:space="preserve">　その他総会の議決を要しない会務の執行に関する事項</w:t>
      </w:r>
    </w:p>
    <w:p w14:paraId="18DDCE40"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p>
    <w:p w14:paraId="103E1A83"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（開催）</w:t>
      </w:r>
    </w:p>
    <w:p w14:paraId="398BBBFA"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33</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理事会は、次の各号の一に該当する場合に開催する。</w:t>
      </w:r>
    </w:p>
    <w:p w14:paraId="40B73BFD"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(1)</w:t>
      </w:r>
      <w:r w:rsidRPr="007851D0">
        <w:rPr>
          <w:rFonts w:ascii="ＭＳ ゴシック" w:eastAsia="ＭＳ ゴシック" w:hAnsi="ＭＳ ゴシック" w:cs="ＭＳ ゴシック" w:hint="eastAsia"/>
          <w:sz w:val="21"/>
          <w:szCs w:val="21"/>
        </w:rPr>
        <w:t xml:space="preserve">　理事長が必要と認めたとき。</w:t>
      </w:r>
    </w:p>
    <w:p w14:paraId="50852E67"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(2)</w:t>
      </w:r>
      <w:r w:rsidRPr="007851D0">
        <w:rPr>
          <w:rFonts w:ascii="ＭＳ ゴシック" w:eastAsia="ＭＳ ゴシック" w:hAnsi="ＭＳ ゴシック" w:cs="ＭＳ ゴシック" w:hint="eastAsia"/>
          <w:sz w:val="21"/>
          <w:szCs w:val="21"/>
        </w:rPr>
        <w:t xml:space="preserve">　理事総数の○分の○以上から会議の目的である事項を記載した書面をもって招集の請求があったとき。</w:t>
      </w:r>
    </w:p>
    <w:p w14:paraId="205208ED"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(3)</w:t>
      </w:r>
      <w:r w:rsidRPr="007851D0">
        <w:rPr>
          <w:rFonts w:ascii="ＭＳ ゴシック" w:eastAsia="ＭＳ ゴシック" w:hAnsi="ＭＳ ゴシック" w:cs="ＭＳ ゴシック" w:hint="eastAsia"/>
          <w:sz w:val="21"/>
          <w:szCs w:val="21"/>
        </w:rPr>
        <w:t xml:space="preserve">　第</w:t>
      </w:r>
      <w:r w:rsidRPr="007851D0">
        <w:rPr>
          <w:rFonts w:ascii="ＭＳ ゴシック" w:eastAsia="ＭＳ ゴシック" w:hAnsi="ＭＳ ゴシック" w:cs="ＭＳ ゴシック"/>
          <w:sz w:val="21"/>
          <w:szCs w:val="21"/>
        </w:rPr>
        <w:t>15</w:t>
      </w:r>
      <w:r w:rsidRPr="007851D0">
        <w:rPr>
          <w:rFonts w:ascii="ＭＳ ゴシック" w:eastAsia="ＭＳ ゴシック" w:hAnsi="ＭＳ ゴシック" w:cs="ＭＳ ゴシック" w:hint="eastAsia"/>
          <w:sz w:val="21"/>
          <w:szCs w:val="21"/>
        </w:rPr>
        <w:t>条第５項第５号の規定により、監事から招集の請求があったとき。</w:t>
      </w:r>
    </w:p>
    <w:p w14:paraId="062D27F8"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p>
    <w:p w14:paraId="0D630D98"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（招集）</w:t>
      </w:r>
    </w:p>
    <w:p w14:paraId="2C0D320C"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34</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理事会は、理事長が招集する。</w:t>
      </w:r>
    </w:p>
    <w:p w14:paraId="1145C82F"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理事長は、第</w:t>
      </w:r>
      <w:r w:rsidRPr="007851D0">
        <w:rPr>
          <w:rFonts w:ascii="ＭＳ ゴシック" w:eastAsia="ＭＳ ゴシック" w:hAnsi="ＭＳ ゴシック" w:cs="ＭＳ ゴシック"/>
          <w:sz w:val="21"/>
          <w:szCs w:val="21"/>
        </w:rPr>
        <w:t>33</w:t>
      </w:r>
      <w:r w:rsidRPr="007851D0">
        <w:rPr>
          <w:rFonts w:ascii="ＭＳ ゴシック" w:eastAsia="ＭＳ ゴシック" w:hAnsi="ＭＳ ゴシック" w:cs="ＭＳ ゴシック" w:hint="eastAsia"/>
          <w:sz w:val="21"/>
          <w:szCs w:val="21"/>
        </w:rPr>
        <w:t>条第２号及び第３号の規定による請求があったときは、その日から○日以内</w:t>
      </w:r>
      <w:r w:rsidRPr="007851D0">
        <w:rPr>
          <w:rFonts w:ascii="ＭＳ ゴシック" w:eastAsia="ＭＳ ゴシック" w:hAnsi="ＭＳ ゴシック" w:cs="ＭＳ ゴシック" w:hint="eastAsia"/>
          <w:sz w:val="21"/>
          <w:szCs w:val="21"/>
        </w:rPr>
        <w:lastRenderedPageBreak/>
        <w:t>に理事会を招集しなければならない。</w:t>
      </w:r>
    </w:p>
    <w:p w14:paraId="3D1D740A"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３</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理事会を招集するときは、会議の日時、場所、目的及び審議事項を記載した書面をもって、少なくとも会日の○日前までに通知しなければならない。</w:t>
      </w:r>
    </w:p>
    <w:p w14:paraId="2DF9699E"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54559EE6"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（議長）</w:t>
      </w:r>
    </w:p>
    <w:p w14:paraId="73BDC8D9"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35</w:t>
      </w:r>
      <w:r w:rsidRPr="007851D0">
        <w:rPr>
          <w:rFonts w:ascii="ＭＳ ゴシック" w:eastAsia="ＭＳ ゴシック" w:hAnsi="ＭＳ ゴシック" w:cs="ＭＳ ゴシック" w:hint="eastAsia"/>
          <w:sz w:val="21"/>
          <w:szCs w:val="21"/>
        </w:rPr>
        <w:t>条　理事会の議長は、理事長がこれに当たる。</w:t>
      </w:r>
    </w:p>
    <w:p w14:paraId="52CF313B"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p>
    <w:p w14:paraId="71A07CC5"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（議決）</w:t>
      </w:r>
    </w:p>
    <w:p w14:paraId="34DF97B0"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36</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理事会における議決事項は、第</w:t>
      </w:r>
      <w:r w:rsidRPr="007851D0">
        <w:rPr>
          <w:rFonts w:ascii="ＭＳ ゴシック" w:eastAsia="ＭＳ ゴシック" w:hAnsi="ＭＳ ゴシック" w:cs="ＭＳ ゴシック"/>
          <w:sz w:val="21"/>
          <w:szCs w:val="21"/>
        </w:rPr>
        <w:t>34</w:t>
      </w:r>
      <w:r w:rsidRPr="007851D0">
        <w:rPr>
          <w:rFonts w:ascii="ＭＳ ゴシック" w:eastAsia="ＭＳ ゴシック" w:hAnsi="ＭＳ ゴシック" w:cs="ＭＳ ゴシック" w:hint="eastAsia"/>
          <w:sz w:val="21"/>
          <w:szCs w:val="21"/>
        </w:rPr>
        <w:t>条第３項の規定によってあらかじめ通知した事項とする。</w:t>
      </w:r>
    </w:p>
    <w:p w14:paraId="00CB1A2D"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　理事会の議事は、理事総数の過半数をもって決し、可否同数のときは、議長の決するところによる。</w:t>
      </w:r>
    </w:p>
    <w:p w14:paraId="0AB7DEA8"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p>
    <w:p w14:paraId="4AE59040"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（表決権等）</w:t>
      </w:r>
    </w:p>
    <w:p w14:paraId="63DBB596"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37</w:t>
      </w:r>
      <w:r w:rsidRPr="007851D0">
        <w:rPr>
          <w:rFonts w:ascii="ＭＳ ゴシック" w:eastAsia="ＭＳ ゴシック" w:hAnsi="ＭＳ ゴシック" w:cs="ＭＳ ゴシック" w:hint="eastAsia"/>
          <w:sz w:val="21"/>
          <w:szCs w:val="21"/>
        </w:rPr>
        <w:t>条　各理事の表決権は、平等なるものとする。</w:t>
      </w:r>
    </w:p>
    <w:p w14:paraId="7ED224D6"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　やむを得ない理由のため理事会に出席できない理事は、あらかじめ通知された事項について書面をもって表決することができる。</w:t>
      </w:r>
    </w:p>
    <w:p w14:paraId="5EDC34C7"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３</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前項の規定により表決した理事は、第36条第２項及び第</w:t>
      </w:r>
      <w:r w:rsidRPr="007851D0">
        <w:rPr>
          <w:rFonts w:ascii="ＭＳ ゴシック" w:eastAsia="ＭＳ ゴシック" w:hAnsi="ＭＳ ゴシック" w:cs="ＭＳ ゴシック"/>
          <w:sz w:val="21"/>
          <w:szCs w:val="21"/>
        </w:rPr>
        <w:t>38</w:t>
      </w:r>
      <w:r w:rsidRPr="007851D0">
        <w:rPr>
          <w:rFonts w:ascii="ＭＳ ゴシック" w:eastAsia="ＭＳ ゴシック" w:hAnsi="ＭＳ ゴシック" w:cs="ＭＳ ゴシック" w:hint="eastAsia"/>
          <w:sz w:val="21"/>
          <w:szCs w:val="21"/>
        </w:rPr>
        <w:t>条第１項第２号の適用については、理事会に出席したものとみなす。</w:t>
      </w:r>
    </w:p>
    <w:p w14:paraId="40E1AD0E"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４　理事会の議決について、特別の利害関係を有する理事は、その議事の議決に加わることができない。</w:t>
      </w:r>
    </w:p>
    <w:p w14:paraId="2CB8C81B"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47E17B5D"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（議事録）</w:t>
      </w:r>
    </w:p>
    <w:p w14:paraId="30468A89"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38</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理事会の議事については、次の事項を記載した議事録を作成しなければならない。</w:t>
      </w:r>
    </w:p>
    <w:p w14:paraId="1D3D64E4"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(1)  </w:t>
      </w:r>
      <w:r w:rsidRPr="007851D0">
        <w:rPr>
          <w:rFonts w:ascii="ＭＳ ゴシック" w:eastAsia="ＭＳ ゴシック" w:hAnsi="ＭＳ ゴシック" w:cs="ＭＳ ゴシック" w:hint="eastAsia"/>
          <w:sz w:val="21"/>
          <w:szCs w:val="21"/>
        </w:rPr>
        <w:t>日時及び場所</w:t>
      </w:r>
    </w:p>
    <w:p w14:paraId="57543E5E"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(2)  </w:t>
      </w:r>
      <w:r w:rsidRPr="007851D0">
        <w:rPr>
          <w:rFonts w:ascii="ＭＳ ゴシック" w:eastAsia="ＭＳ ゴシック" w:hAnsi="ＭＳ ゴシック" w:cs="ＭＳ ゴシック" w:hint="eastAsia"/>
          <w:sz w:val="21"/>
          <w:szCs w:val="21"/>
        </w:rPr>
        <w:t>理事総数、出席者数及び出席者氏名（書面表決者にあっては、その旨を付記すること。）</w:t>
      </w:r>
    </w:p>
    <w:p w14:paraId="55E9772F"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(3)  </w:t>
      </w:r>
      <w:r w:rsidRPr="007851D0">
        <w:rPr>
          <w:rFonts w:ascii="ＭＳ ゴシック" w:eastAsia="ＭＳ ゴシック" w:hAnsi="ＭＳ ゴシック" w:cs="ＭＳ ゴシック" w:hint="eastAsia"/>
          <w:sz w:val="21"/>
          <w:szCs w:val="21"/>
        </w:rPr>
        <w:t>審議事項</w:t>
      </w:r>
    </w:p>
    <w:p w14:paraId="788E3A82"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(4)  </w:t>
      </w:r>
      <w:r w:rsidRPr="007851D0">
        <w:rPr>
          <w:rFonts w:ascii="ＭＳ ゴシック" w:eastAsia="ＭＳ ゴシック" w:hAnsi="ＭＳ ゴシック" w:cs="ＭＳ ゴシック" w:hint="eastAsia"/>
          <w:sz w:val="21"/>
          <w:szCs w:val="21"/>
        </w:rPr>
        <w:t>議事の経過の概要及び議決の結果</w:t>
      </w:r>
    </w:p>
    <w:p w14:paraId="036797C6"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(5)  </w:t>
      </w:r>
      <w:r w:rsidRPr="007851D0">
        <w:rPr>
          <w:rFonts w:ascii="ＭＳ ゴシック" w:eastAsia="ＭＳ ゴシック" w:hAnsi="ＭＳ ゴシック" w:cs="ＭＳ ゴシック" w:hint="eastAsia"/>
          <w:sz w:val="21"/>
          <w:szCs w:val="21"/>
        </w:rPr>
        <w:t>議事録署名人の選任に関する事項</w:t>
      </w:r>
    </w:p>
    <w:p w14:paraId="383634DD"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　議事録には、議長及びその会議において選任された議事録署名人２人以上が署名又は記名、押印しなければならない。</w:t>
      </w:r>
    </w:p>
    <w:p w14:paraId="1296C307"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hint="eastAsia"/>
          <w:spacing w:val="2"/>
          <w:sz w:val="21"/>
          <w:szCs w:val="21"/>
        </w:rPr>
      </w:pPr>
    </w:p>
    <w:p w14:paraId="3CC4949F"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hint="eastAsia"/>
          <w:spacing w:val="2"/>
          <w:sz w:val="21"/>
          <w:szCs w:val="21"/>
        </w:rPr>
      </w:pPr>
    </w:p>
    <w:p w14:paraId="5C8670A0" w14:textId="77777777" w:rsidR="007851D0" w:rsidRPr="007851D0" w:rsidRDefault="007851D0" w:rsidP="007851D0">
      <w:pPr>
        <w:autoSpaceDE w:val="0"/>
        <w:autoSpaceDN w:val="0"/>
        <w:adjustRightInd w:val="0"/>
        <w:ind w:firstLine="63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b/>
          <w:bCs/>
          <w:sz w:val="21"/>
          <w:szCs w:val="21"/>
        </w:rPr>
        <w:t>第７章</w:t>
      </w:r>
      <w:r w:rsidRPr="007851D0">
        <w:rPr>
          <w:rFonts w:ascii="ＭＳ ゴシック" w:eastAsia="ＭＳ ゴシック" w:hAnsi="ＭＳ ゴシック" w:cs="ＭＳ ゴシック"/>
          <w:b/>
          <w:bCs/>
          <w:sz w:val="21"/>
          <w:szCs w:val="21"/>
        </w:rPr>
        <w:t xml:space="preserve">  </w:t>
      </w:r>
      <w:r w:rsidRPr="007851D0">
        <w:rPr>
          <w:rFonts w:ascii="ＭＳ ゴシック" w:eastAsia="ＭＳ ゴシック" w:hAnsi="ＭＳ ゴシック" w:cs="ＭＳ ゴシック" w:hint="eastAsia"/>
          <w:b/>
          <w:bCs/>
          <w:sz w:val="21"/>
          <w:szCs w:val="21"/>
        </w:rPr>
        <w:t>資産及び会計</w:t>
      </w:r>
    </w:p>
    <w:p w14:paraId="2C9B944D"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（資産の構成）</w:t>
      </w:r>
    </w:p>
    <w:p w14:paraId="67951035"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39</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この法人の資産は、次の各号に掲げるものをもって構成する。</w:t>
      </w:r>
    </w:p>
    <w:p w14:paraId="5C9BB0F8"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(1)</w:t>
      </w:r>
      <w:r w:rsidRPr="007851D0">
        <w:rPr>
          <w:rFonts w:ascii="ＭＳ ゴシック" w:eastAsia="ＭＳ ゴシック" w:hAnsi="ＭＳ ゴシック" w:cs="ＭＳ ゴシック" w:hint="eastAsia"/>
          <w:sz w:val="21"/>
          <w:szCs w:val="21"/>
        </w:rPr>
        <w:t xml:space="preserve">　設立当初の財産目録に記載された資産</w:t>
      </w:r>
    </w:p>
    <w:p w14:paraId="5BE113A0"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(2)  </w:t>
      </w:r>
      <w:r w:rsidRPr="007851D0">
        <w:rPr>
          <w:rFonts w:ascii="ＭＳ ゴシック" w:eastAsia="ＭＳ ゴシック" w:hAnsi="ＭＳ ゴシック" w:cs="ＭＳ ゴシック" w:hint="eastAsia"/>
          <w:sz w:val="21"/>
          <w:szCs w:val="21"/>
        </w:rPr>
        <w:t>入会金及び会費</w:t>
      </w:r>
    </w:p>
    <w:p w14:paraId="64BAD2CA"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(3)  </w:t>
      </w:r>
      <w:r w:rsidRPr="007851D0">
        <w:rPr>
          <w:rFonts w:ascii="ＭＳ ゴシック" w:eastAsia="ＭＳ ゴシック" w:hAnsi="ＭＳ ゴシック" w:cs="ＭＳ ゴシック" w:hint="eastAsia"/>
          <w:sz w:val="21"/>
          <w:szCs w:val="21"/>
        </w:rPr>
        <w:t>寄付金品</w:t>
      </w:r>
    </w:p>
    <w:p w14:paraId="6E357E46"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(4)  </w:t>
      </w:r>
      <w:r w:rsidRPr="007851D0">
        <w:rPr>
          <w:rFonts w:ascii="ＭＳ ゴシック" w:eastAsia="ＭＳ ゴシック" w:hAnsi="ＭＳ ゴシック" w:cs="ＭＳ ゴシック" w:hint="eastAsia"/>
          <w:sz w:val="21"/>
          <w:szCs w:val="21"/>
        </w:rPr>
        <w:t>財産から生じる収益</w:t>
      </w:r>
    </w:p>
    <w:p w14:paraId="153A3D0B"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(5)  </w:t>
      </w:r>
      <w:r w:rsidRPr="007851D0">
        <w:rPr>
          <w:rFonts w:ascii="ＭＳ ゴシック" w:eastAsia="ＭＳ ゴシック" w:hAnsi="ＭＳ ゴシック" w:cs="ＭＳ ゴシック" w:hint="eastAsia"/>
          <w:sz w:val="21"/>
          <w:szCs w:val="21"/>
        </w:rPr>
        <w:t>事業に伴う収益</w:t>
      </w:r>
    </w:p>
    <w:p w14:paraId="76447AFA"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(6)  </w:t>
      </w:r>
      <w:r w:rsidRPr="007851D0">
        <w:rPr>
          <w:rFonts w:ascii="ＭＳ ゴシック" w:eastAsia="ＭＳ ゴシック" w:hAnsi="ＭＳ ゴシック" w:cs="ＭＳ ゴシック" w:hint="eastAsia"/>
          <w:sz w:val="21"/>
          <w:szCs w:val="21"/>
        </w:rPr>
        <w:t>その他の収益</w:t>
      </w:r>
    </w:p>
    <w:p w14:paraId="3C2EBA90"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p>
    <w:p w14:paraId="67B7F5F6"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（資産の区分）</w:t>
      </w:r>
    </w:p>
    <w:p w14:paraId="1763BB6E"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40</w:t>
      </w:r>
      <w:r w:rsidRPr="007851D0">
        <w:rPr>
          <w:rFonts w:ascii="ＭＳ ゴシック" w:eastAsia="ＭＳ ゴシック" w:hAnsi="ＭＳ ゴシック" w:cs="ＭＳ ゴシック" w:hint="eastAsia"/>
          <w:sz w:val="21"/>
          <w:szCs w:val="21"/>
        </w:rPr>
        <w:t>条　この法人の資産は、これを分けて特定非営利活動に係る事業に関する資産及びその他の事業に関する資産の２種とする。</w:t>
      </w:r>
    </w:p>
    <w:p w14:paraId="681A355D" w14:textId="77777777" w:rsid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507E18C9" w14:textId="77777777" w:rsidR="007F20E4" w:rsidRPr="007851D0" w:rsidRDefault="007F20E4" w:rsidP="007851D0">
      <w:pPr>
        <w:autoSpaceDE w:val="0"/>
        <w:autoSpaceDN w:val="0"/>
        <w:adjustRightInd w:val="0"/>
        <w:ind w:left="210" w:hanging="208"/>
        <w:jc w:val="left"/>
        <w:textAlignment w:val="baseline"/>
        <w:rPr>
          <w:rFonts w:ascii="ＭＳ ゴシック" w:eastAsia="ＭＳ ゴシック" w:hAnsi="ＭＳ ゴシック" w:hint="eastAsia"/>
          <w:spacing w:val="2"/>
          <w:sz w:val="21"/>
          <w:szCs w:val="21"/>
        </w:rPr>
      </w:pPr>
    </w:p>
    <w:p w14:paraId="1089B55C"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lastRenderedPageBreak/>
        <w:t>（資産の管理）</w:t>
      </w:r>
    </w:p>
    <w:p w14:paraId="0DFF31D6"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41</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この法人の資産は、理事長が管理し、その方法は、総会の議決を経て、理事長が別に定める。</w:t>
      </w:r>
    </w:p>
    <w:p w14:paraId="1227A70D"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cs="ＭＳ ゴシック" w:hint="eastAsia"/>
          <w:sz w:val="21"/>
          <w:szCs w:val="21"/>
        </w:rPr>
      </w:pPr>
    </w:p>
    <w:p w14:paraId="16405C11"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（会計の原則）</w:t>
      </w:r>
    </w:p>
    <w:p w14:paraId="3E18B073"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42</w:t>
      </w:r>
      <w:r w:rsidRPr="007851D0">
        <w:rPr>
          <w:rFonts w:ascii="ＭＳ ゴシック" w:eastAsia="ＭＳ ゴシック" w:hAnsi="ＭＳ ゴシック" w:cs="ＭＳ ゴシック" w:hint="eastAsia"/>
          <w:sz w:val="21"/>
          <w:szCs w:val="21"/>
        </w:rPr>
        <w:t>条　この法人の会計は、法第</w:t>
      </w:r>
      <w:r w:rsidRPr="007851D0">
        <w:rPr>
          <w:rFonts w:ascii="ＭＳ ゴシック" w:eastAsia="ＭＳ ゴシック" w:hAnsi="ＭＳ ゴシック" w:cs="ＭＳ ゴシック"/>
          <w:sz w:val="21"/>
          <w:szCs w:val="21"/>
        </w:rPr>
        <w:t>27</w:t>
      </w:r>
      <w:r w:rsidRPr="007851D0">
        <w:rPr>
          <w:rFonts w:ascii="ＭＳ ゴシック" w:eastAsia="ＭＳ ゴシック" w:hAnsi="ＭＳ ゴシック" w:cs="ＭＳ ゴシック" w:hint="eastAsia"/>
          <w:sz w:val="21"/>
          <w:szCs w:val="21"/>
        </w:rPr>
        <w:t>条各号に掲げる原則に従って行うものとする。</w:t>
      </w:r>
    </w:p>
    <w:p w14:paraId="5435EF10"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p>
    <w:p w14:paraId="34211700"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（会計の区分）</w:t>
      </w:r>
    </w:p>
    <w:p w14:paraId="747C1AD6"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43</w:t>
      </w:r>
      <w:r w:rsidRPr="007851D0">
        <w:rPr>
          <w:rFonts w:ascii="ＭＳ ゴシック" w:eastAsia="ＭＳ ゴシック" w:hAnsi="ＭＳ ゴシック" w:cs="ＭＳ ゴシック" w:hint="eastAsia"/>
          <w:sz w:val="21"/>
          <w:szCs w:val="21"/>
        </w:rPr>
        <w:t>条　この法人の会計は、これを分けて特定非営利活動に係る事業に関する会計及びその他の事業に関する会計の２種とする。</w:t>
      </w:r>
    </w:p>
    <w:p w14:paraId="581E7AA7"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24543CB3"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（事業計画及び予算）</w:t>
      </w:r>
    </w:p>
    <w:p w14:paraId="4EA9654F"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44</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この法人の事業計画及びこれに伴う活動予算は、理事長が作成し、総会の議決を経なければならない。</w:t>
      </w:r>
    </w:p>
    <w:p w14:paraId="53A07013"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4CF863B7"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（暫定予算）</w:t>
      </w:r>
    </w:p>
    <w:p w14:paraId="70164303"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45</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前条の規定にかかわらず、やむを得ない理由により予算が成立しないときは、理事長は、理事会の議決を経て、予算成立の日まで前事業年度の予算に準じ収益費用を講じることができる。</w:t>
      </w:r>
    </w:p>
    <w:p w14:paraId="2115BAA2"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　前項の収益費用は、新たに成立した予算の収益費用とみなす。</w:t>
      </w:r>
    </w:p>
    <w:p w14:paraId="59A5AC18"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43C80D5A"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（予算の追加及び更正）</w:t>
      </w:r>
    </w:p>
    <w:p w14:paraId="6CB52077"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46</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予算議決後にやむを得ない事由が生じたときは、総会の議決を経て、既定予算の追加又は更正をすることができる。</w:t>
      </w:r>
    </w:p>
    <w:p w14:paraId="7BAB6F36"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7AD65FBA"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（事業報告及び決算）</w:t>
      </w:r>
    </w:p>
    <w:p w14:paraId="0D235F2E"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47</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この法人の事業報告書、活動計算書、貸借対照表及び財産目録等の決算に関する書類は、毎事業年度終了後、速やかに、理事長が作成し、監事の監査を受け、総会の議決を経なければならない。</w:t>
      </w:r>
    </w:p>
    <w:p w14:paraId="21071DE3"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　決算上剰余金を生じたときは、次事業年度に繰り越すものとする。</w:t>
      </w:r>
    </w:p>
    <w:p w14:paraId="29124D75"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3E3239A0"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（事業年度）</w:t>
      </w:r>
    </w:p>
    <w:p w14:paraId="27D98AD7"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48</w:t>
      </w:r>
      <w:r w:rsidRPr="007851D0">
        <w:rPr>
          <w:rFonts w:ascii="ＭＳ ゴシック" w:eastAsia="ＭＳ ゴシック" w:hAnsi="ＭＳ ゴシック" w:cs="ＭＳ ゴシック" w:hint="eastAsia"/>
          <w:sz w:val="21"/>
          <w:szCs w:val="21"/>
        </w:rPr>
        <w:t>条　この法人の事業年度は、毎年○月○日に始まり翌年○月○日に終わる。</w:t>
      </w:r>
    </w:p>
    <w:p w14:paraId="5FB01A2B"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01E8C914"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（臨機の措置）</w:t>
      </w:r>
    </w:p>
    <w:p w14:paraId="5A76B57E" w14:textId="77777777" w:rsidR="007851D0" w:rsidRPr="007851D0" w:rsidRDefault="007851D0" w:rsidP="007851D0">
      <w:pPr>
        <w:autoSpaceDE w:val="0"/>
        <w:autoSpaceDN w:val="0"/>
        <w:adjustRightInd w:val="0"/>
        <w:ind w:left="2"/>
        <w:jc w:val="left"/>
        <w:textAlignment w:val="baseline"/>
        <w:rPr>
          <w:rFonts w:ascii="ＭＳ ゴシック" w:eastAsia="ＭＳ ゴシック" w:hAnsi="ＭＳ ゴシック"/>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49</w:t>
      </w:r>
      <w:r w:rsidRPr="007851D0">
        <w:rPr>
          <w:rFonts w:ascii="ＭＳ ゴシック" w:eastAsia="ＭＳ ゴシック" w:hAnsi="ＭＳ ゴシック" w:cs="ＭＳ ゴシック" w:hint="eastAsia"/>
          <w:sz w:val="21"/>
          <w:szCs w:val="21"/>
        </w:rPr>
        <w:t>条　予算をもって定めるもののほか、借入金の借入れその他新たな義務の負担をし、</w:t>
      </w:r>
    </w:p>
    <w:p w14:paraId="171D8995" w14:textId="77777777" w:rsidR="007851D0" w:rsidRPr="007851D0" w:rsidRDefault="007851D0" w:rsidP="007851D0">
      <w:pPr>
        <w:autoSpaceDE w:val="0"/>
        <w:autoSpaceDN w:val="0"/>
        <w:adjustRightInd w:val="0"/>
        <w:ind w:leftChars="100" w:left="24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又は権利の放棄をしようとするときは、総会の議決を経なければならない。</w:t>
      </w:r>
    </w:p>
    <w:p w14:paraId="6333C556"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54265486"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5D85822D" w14:textId="77777777" w:rsidR="007851D0" w:rsidRPr="007851D0" w:rsidRDefault="007851D0" w:rsidP="007851D0">
      <w:pPr>
        <w:autoSpaceDE w:val="0"/>
        <w:autoSpaceDN w:val="0"/>
        <w:adjustRightInd w:val="0"/>
        <w:ind w:firstLine="63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b/>
          <w:bCs/>
          <w:sz w:val="21"/>
          <w:szCs w:val="21"/>
        </w:rPr>
        <w:t>第８章</w:t>
      </w:r>
      <w:r w:rsidRPr="007851D0">
        <w:rPr>
          <w:rFonts w:ascii="ＭＳ ゴシック" w:eastAsia="ＭＳ ゴシック" w:hAnsi="ＭＳ ゴシック" w:cs="ＭＳ ゴシック"/>
          <w:b/>
          <w:bCs/>
          <w:sz w:val="21"/>
          <w:szCs w:val="21"/>
        </w:rPr>
        <w:t xml:space="preserve">  </w:t>
      </w:r>
      <w:r w:rsidRPr="007851D0">
        <w:rPr>
          <w:rFonts w:ascii="ＭＳ ゴシック" w:eastAsia="ＭＳ ゴシック" w:hAnsi="ＭＳ ゴシック" w:cs="ＭＳ ゴシック" w:hint="eastAsia"/>
          <w:b/>
          <w:bCs/>
          <w:sz w:val="21"/>
          <w:szCs w:val="21"/>
        </w:rPr>
        <w:t>定款の変更、解散及び合併</w:t>
      </w:r>
    </w:p>
    <w:p w14:paraId="65DFEEF5"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（定款の変更）</w:t>
      </w:r>
    </w:p>
    <w:p w14:paraId="5ADF1B72"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dstrike/>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50</w:t>
      </w:r>
      <w:r w:rsidRPr="007851D0">
        <w:rPr>
          <w:rFonts w:ascii="ＭＳ ゴシック" w:eastAsia="ＭＳ ゴシック" w:hAnsi="ＭＳ ゴシック" w:cs="ＭＳ ゴシック" w:hint="eastAsia"/>
          <w:sz w:val="21"/>
          <w:szCs w:val="21"/>
        </w:rPr>
        <w:t>条　この法人が定款を変更しようとするときは、総会に出席した正会員の○分の○以上の多数による議決を経、かつ、法第</w:t>
      </w:r>
      <w:r w:rsidRPr="007851D0">
        <w:rPr>
          <w:rFonts w:ascii="ＭＳ ゴシック" w:eastAsia="ＭＳ ゴシック" w:hAnsi="ＭＳ ゴシック" w:cs="ＭＳ ゴシック"/>
          <w:sz w:val="21"/>
          <w:szCs w:val="21"/>
        </w:rPr>
        <w:t>25</w:t>
      </w:r>
      <w:r w:rsidRPr="007851D0">
        <w:rPr>
          <w:rFonts w:ascii="ＭＳ ゴシック" w:eastAsia="ＭＳ ゴシック" w:hAnsi="ＭＳ ゴシック" w:cs="ＭＳ ゴシック" w:hint="eastAsia"/>
          <w:sz w:val="21"/>
          <w:szCs w:val="21"/>
        </w:rPr>
        <w:t>条第３項に規定する以下の事項を変更する場合、所轄庁の認証を得なければならない。</w:t>
      </w:r>
    </w:p>
    <w:p w14:paraId="3C2CDA94" w14:textId="77777777" w:rsidR="007851D0" w:rsidRPr="007851D0" w:rsidRDefault="007851D0" w:rsidP="007851D0">
      <w:pPr>
        <w:tabs>
          <w:tab w:val="left" w:pos="720"/>
        </w:tabs>
        <w:autoSpaceDE w:val="0"/>
        <w:autoSpaceDN w:val="0"/>
        <w:adjustRightInd w:val="0"/>
        <w:ind w:firstLineChars="100" w:firstLine="210"/>
        <w:jc w:val="left"/>
        <w:textAlignment w:val="baseline"/>
        <w:rPr>
          <w:rFonts w:ascii="ＭＳ ゴシック" w:eastAsia="ＭＳ ゴシック" w:hAnsi="ＭＳ ゴシック"/>
          <w:sz w:val="21"/>
          <w:szCs w:val="21"/>
        </w:rPr>
      </w:pPr>
      <w:r w:rsidRPr="007851D0">
        <w:rPr>
          <w:rFonts w:ascii="ＭＳ ゴシック" w:eastAsia="ＭＳ ゴシック" w:hAnsi="ＭＳ ゴシック" w:cs="ＭＳ ゴシック"/>
          <w:sz w:val="21"/>
          <w:szCs w:val="21"/>
        </w:rPr>
        <w:t>(1)</w:t>
      </w:r>
      <w:r w:rsidRPr="007851D0">
        <w:rPr>
          <w:rFonts w:ascii="ＭＳ ゴシック" w:eastAsia="ＭＳ ゴシック" w:hAnsi="ＭＳ ゴシック" w:cs="ＭＳ ゴシック" w:hint="eastAsia"/>
          <w:sz w:val="21"/>
          <w:szCs w:val="21"/>
        </w:rPr>
        <w:t xml:space="preserve">　目的</w:t>
      </w:r>
    </w:p>
    <w:p w14:paraId="1FCA2467" w14:textId="77777777" w:rsidR="007851D0" w:rsidRPr="007851D0" w:rsidRDefault="007851D0" w:rsidP="007851D0">
      <w:pPr>
        <w:tabs>
          <w:tab w:val="left" w:pos="720"/>
        </w:tabs>
        <w:autoSpaceDE w:val="0"/>
        <w:autoSpaceDN w:val="0"/>
        <w:adjustRightInd w:val="0"/>
        <w:ind w:leftChars="1" w:left="2" w:firstLineChars="100"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(2)</w:t>
      </w:r>
      <w:r w:rsidRPr="007851D0">
        <w:rPr>
          <w:rFonts w:ascii="ＭＳ ゴシック" w:eastAsia="ＭＳ ゴシック" w:hAnsi="ＭＳ ゴシック" w:cs="ＭＳ ゴシック" w:hint="eastAsia"/>
          <w:sz w:val="21"/>
          <w:szCs w:val="21"/>
        </w:rPr>
        <w:t xml:space="preserve">　名称</w:t>
      </w:r>
    </w:p>
    <w:p w14:paraId="28E34595" w14:textId="77777777" w:rsidR="007851D0" w:rsidRPr="007851D0" w:rsidRDefault="007851D0" w:rsidP="007851D0">
      <w:pPr>
        <w:tabs>
          <w:tab w:val="left" w:pos="720"/>
        </w:tabs>
        <w:autoSpaceDE w:val="0"/>
        <w:autoSpaceDN w:val="0"/>
        <w:adjustRightInd w:val="0"/>
        <w:ind w:leftChars="101" w:left="742" w:hangingChars="238" w:hanging="500"/>
        <w:jc w:val="left"/>
        <w:textAlignment w:val="baseline"/>
        <w:rPr>
          <w:rFonts w:ascii="ＭＳ ゴシック" w:eastAsia="ＭＳ ゴシック" w:hAnsi="ＭＳ ゴシック"/>
          <w:dstrike/>
          <w:sz w:val="21"/>
          <w:szCs w:val="21"/>
        </w:rPr>
      </w:pPr>
      <w:r w:rsidRPr="007851D0">
        <w:rPr>
          <w:rFonts w:ascii="ＭＳ ゴシック" w:eastAsia="ＭＳ ゴシック" w:hAnsi="ＭＳ ゴシック" w:cs="ＭＳ ゴシック"/>
          <w:sz w:val="21"/>
          <w:szCs w:val="21"/>
        </w:rPr>
        <w:t>(3)</w:t>
      </w:r>
      <w:r w:rsidRPr="007851D0">
        <w:rPr>
          <w:rFonts w:ascii="ＭＳ ゴシック" w:eastAsia="ＭＳ ゴシック" w:hAnsi="ＭＳ ゴシック" w:cs="ＭＳ ゴシック" w:hint="eastAsia"/>
          <w:sz w:val="21"/>
          <w:szCs w:val="21"/>
        </w:rPr>
        <w:t xml:space="preserve">　その行う特定非営利活動の種類及び当該特定非営利活動に係る事業の種類</w:t>
      </w:r>
    </w:p>
    <w:p w14:paraId="31F12784" w14:textId="77777777" w:rsidR="007851D0" w:rsidRPr="007851D0" w:rsidRDefault="007851D0" w:rsidP="007851D0">
      <w:pPr>
        <w:tabs>
          <w:tab w:val="left" w:pos="720"/>
        </w:tabs>
        <w:autoSpaceDE w:val="0"/>
        <w:autoSpaceDN w:val="0"/>
        <w:adjustRightInd w:val="0"/>
        <w:ind w:leftChars="101" w:left="742" w:hangingChars="238" w:hanging="500"/>
        <w:jc w:val="left"/>
        <w:textAlignment w:val="baseline"/>
        <w:rPr>
          <w:rFonts w:ascii="ＭＳ ゴシック" w:eastAsia="ＭＳ ゴシック" w:hAnsi="ＭＳ ゴシック"/>
          <w:sz w:val="21"/>
          <w:szCs w:val="21"/>
        </w:rPr>
      </w:pPr>
      <w:r w:rsidRPr="007851D0">
        <w:rPr>
          <w:rFonts w:ascii="ＭＳ ゴシック" w:eastAsia="ＭＳ ゴシック" w:hAnsi="ＭＳ ゴシック" w:cs="ＭＳ ゴシック"/>
          <w:sz w:val="21"/>
          <w:szCs w:val="21"/>
        </w:rPr>
        <w:t>(4)</w:t>
      </w:r>
      <w:r w:rsidRPr="007851D0">
        <w:rPr>
          <w:rFonts w:ascii="ＭＳ ゴシック" w:eastAsia="ＭＳ ゴシック" w:hAnsi="ＭＳ ゴシック" w:cs="ＭＳ ゴシック" w:hint="eastAsia"/>
          <w:sz w:val="21"/>
          <w:szCs w:val="21"/>
        </w:rPr>
        <w:t xml:space="preserve">　主たる事務所及びその他の事務所の所在地（所轄庁の変更を伴うものに限る）</w:t>
      </w:r>
    </w:p>
    <w:p w14:paraId="0B85CA40" w14:textId="77777777" w:rsidR="007851D0" w:rsidRPr="007851D0" w:rsidRDefault="007851D0" w:rsidP="007851D0">
      <w:pPr>
        <w:tabs>
          <w:tab w:val="left" w:pos="720"/>
        </w:tabs>
        <w:autoSpaceDE w:val="0"/>
        <w:autoSpaceDN w:val="0"/>
        <w:adjustRightInd w:val="0"/>
        <w:ind w:leftChars="101" w:left="742" w:hangingChars="238" w:hanging="500"/>
        <w:jc w:val="left"/>
        <w:textAlignment w:val="baseline"/>
        <w:rPr>
          <w:rFonts w:ascii="ＭＳ ゴシック" w:eastAsia="ＭＳ ゴシック" w:hAnsi="ＭＳ ゴシック" w:cs="ＭＳ ゴシック"/>
          <w:sz w:val="21"/>
          <w:szCs w:val="21"/>
        </w:rPr>
      </w:pPr>
      <w:r w:rsidRPr="007851D0">
        <w:rPr>
          <w:rFonts w:ascii="ＭＳ ゴシック" w:eastAsia="ＭＳ ゴシック" w:hAnsi="ＭＳ ゴシック" w:cs="ＭＳ ゴシック"/>
          <w:sz w:val="21"/>
          <w:szCs w:val="21"/>
        </w:rPr>
        <w:lastRenderedPageBreak/>
        <w:t>(5)</w:t>
      </w:r>
      <w:r w:rsidRPr="007851D0">
        <w:rPr>
          <w:rFonts w:ascii="ＭＳ ゴシック" w:eastAsia="ＭＳ ゴシック" w:hAnsi="ＭＳ ゴシック" w:cs="ＭＳ ゴシック" w:hint="eastAsia"/>
          <w:sz w:val="21"/>
          <w:szCs w:val="21"/>
        </w:rPr>
        <w:t xml:space="preserve">　社員の資格の得喪に関する事項</w:t>
      </w:r>
      <w:r w:rsidRPr="007851D0">
        <w:rPr>
          <w:rFonts w:ascii="ＭＳ ゴシック" w:eastAsia="ＭＳ ゴシック" w:hAnsi="ＭＳ ゴシック" w:cs="ＭＳ ゴシック"/>
          <w:sz w:val="21"/>
          <w:szCs w:val="21"/>
        </w:rPr>
        <w:t xml:space="preserve"> </w:t>
      </w:r>
    </w:p>
    <w:p w14:paraId="26AC9DD1" w14:textId="77777777" w:rsidR="007851D0" w:rsidRPr="007851D0" w:rsidRDefault="007851D0" w:rsidP="007851D0">
      <w:pPr>
        <w:tabs>
          <w:tab w:val="left" w:pos="720"/>
        </w:tabs>
        <w:autoSpaceDE w:val="0"/>
        <w:autoSpaceDN w:val="0"/>
        <w:adjustRightInd w:val="0"/>
        <w:ind w:leftChars="101" w:left="742" w:hangingChars="238" w:hanging="500"/>
        <w:jc w:val="left"/>
        <w:textAlignment w:val="baseline"/>
        <w:rPr>
          <w:rFonts w:ascii="ＭＳ ゴシック" w:eastAsia="ＭＳ ゴシック" w:hAnsi="ＭＳ ゴシック" w:cs="ＭＳ ゴシック"/>
          <w:sz w:val="21"/>
          <w:szCs w:val="21"/>
        </w:rPr>
      </w:pPr>
      <w:r w:rsidRPr="007851D0">
        <w:rPr>
          <w:rFonts w:ascii="ＭＳ ゴシック" w:eastAsia="ＭＳ ゴシック" w:hAnsi="ＭＳ ゴシック" w:cs="ＭＳ ゴシック"/>
          <w:sz w:val="21"/>
          <w:szCs w:val="21"/>
        </w:rPr>
        <w:t>(6)</w:t>
      </w:r>
      <w:r w:rsidRPr="007851D0">
        <w:rPr>
          <w:rFonts w:ascii="ＭＳ ゴシック" w:eastAsia="ＭＳ ゴシック" w:hAnsi="ＭＳ ゴシック" w:cs="ＭＳ ゴシック" w:hint="eastAsia"/>
          <w:sz w:val="21"/>
          <w:szCs w:val="21"/>
        </w:rPr>
        <w:t xml:space="preserve">　役員に関する事項</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（役員の定数に関する事項を除く）</w:t>
      </w:r>
    </w:p>
    <w:p w14:paraId="472F26FA" w14:textId="77777777" w:rsidR="007851D0" w:rsidRPr="007851D0" w:rsidRDefault="007851D0" w:rsidP="007851D0">
      <w:pPr>
        <w:tabs>
          <w:tab w:val="left" w:pos="720"/>
        </w:tabs>
        <w:autoSpaceDE w:val="0"/>
        <w:autoSpaceDN w:val="0"/>
        <w:adjustRightInd w:val="0"/>
        <w:ind w:leftChars="101" w:left="742" w:hangingChars="238" w:hanging="500"/>
        <w:jc w:val="left"/>
        <w:textAlignment w:val="baseline"/>
        <w:rPr>
          <w:rFonts w:ascii="ＭＳ ゴシック" w:eastAsia="ＭＳ ゴシック" w:hAnsi="ＭＳ ゴシック"/>
          <w:sz w:val="21"/>
          <w:szCs w:val="21"/>
        </w:rPr>
      </w:pPr>
      <w:r w:rsidRPr="007851D0">
        <w:rPr>
          <w:rFonts w:ascii="ＭＳ ゴシック" w:eastAsia="ＭＳ ゴシック" w:hAnsi="ＭＳ ゴシック" w:cs="ＭＳ ゴシック"/>
          <w:sz w:val="21"/>
          <w:szCs w:val="21"/>
        </w:rPr>
        <w:t>(7)</w:t>
      </w:r>
      <w:r w:rsidRPr="007851D0">
        <w:rPr>
          <w:rFonts w:ascii="ＭＳ ゴシック" w:eastAsia="ＭＳ ゴシック" w:hAnsi="ＭＳ ゴシック" w:cs="ＭＳ ゴシック" w:hint="eastAsia"/>
          <w:sz w:val="21"/>
          <w:szCs w:val="21"/>
        </w:rPr>
        <w:t xml:space="preserve">　会議に関する事項</w:t>
      </w:r>
    </w:p>
    <w:p w14:paraId="76F72CAB" w14:textId="77777777" w:rsidR="007851D0" w:rsidRPr="007851D0" w:rsidRDefault="007851D0" w:rsidP="007851D0">
      <w:pPr>
        <w:tabs>
          <w:tab w:val="left" w:pos="720"/>
        </w:tabs>
        <w:autoSpaceDE w:val="0"/>
        <w:autoSpaceDN w:val="0"/>
        <w:adjustRightInd w:val="0"/>
        <w:ind w:leftChars="101" w:left="742" w:hangingChars="238" w:hanging="500"/>
        <w:jc w:val="left"/>
        <w:textAlignment w:val="baseline"/>
        <w:rPr>
          <w:rFonts w:ascii="ＭＳ ゴシック" w:eastAsia="ＭＳ ゴシック" w:hAnsi="ＭＳ ゴシック" w:cs="ＭＳ ゴシック"/>
          <w:sz w:val="21"/>
          <w:szCs w:val="21"/>
        </w:rPr>
      </w:pPr>
      <w:r w:rsidRPr="007851D0">
        <w:rPr>
          <w:rFonts w:ascii="ＭＳ ゴシック" w:eastAsia="ＭＳ ゴシック" w:hAnsi="ＭＳ ゴシック" w:cs="ＭＳ ゴシック"/>
          <w:sz w:val="21"/>
          <w:szCs w:val="21"/>
        </w:rPr>
        <w:t>(8)</w:t>
      </w:r>
      <w:r w:rsidRPr="007851D0">
        <w:rPr>
          <w:rFonts w:ascii="ＭＳ ゴシック" w:eastAsia="ＭＳ ゴシック" w:hAnsi="ＭＳ ゴシック" w:cs="ＭＳ ゴシック" w:hint="eastAsia"/>
          <w:sz w:val="21"/>
          <w:szCs w:val="21"/>
        </w:rPr>
        <w:t xml:space="preserve">　その他の事業を行う場合における、その種類その他当該その他の事業に関する事項</w:t>
      </w:r>
      <w:r w:rsidRPr="007851D0">
        <w:rPr>
          <w:rFonts w:ascii="ＭＳ ゴシック" w:eastAsia="ＭＳ ゴシック" w:hAnsi="ＭＳ ゴシック" w:cs="ＭＳ ゴシック"/>
          <w:sz w:val="21"/>
          <w:szCs w:val="21"/>
        </w:rPr>
        <w:t xml:space="preserve"> </w:t>
      </w:r>
    </w:p>
    <w:p w14:paraId="037992E3" w14:textId="77777777" w:rsidR="007851D0" w:rsidRPr="007851D0" w:rsidRDefault="007851D0" w:rsidP="007851D0">
      <w:pPr>
        <w:tabs>
          <w:tab w:val="left" w:pos="720"/>
        </w:tabs>
        <w:autoSpaceDE w:val="0"/>
        <w:autoSpaceDN w:val="0"/>
        <w:adjustRightInd w:val="0"/>
        <w:ind w:leftChars="101" w:left="742" w:hangingChars="238" w:hanging="500"/>
        <w:jc w:val="left"/>
        <w:textAlignment w:val="baseline"/>
        <w:rPr>
          <w:rFonts w:ascii="ＭＳ ゴシック" w:eastAsia="ＭＳ ゴシック" w:hAnsi="ＭＳ ゴシック"/>
          <w:sz w:val="21"/>
          <w:szCs w:val="21"/>
        </w:rPr>
      </w:pPr>
      <w:r w:rsidRPr="007851D0">
        <w:rPr>
          <w:rFonts w:ascii="ＭＳ ゴシック" w:eastAsia="ＭＳ ゴシック" w:hAnsi="ＭＳ ゴシック" w:cs="ＭＳ ゴシック"/>
          <w:sz w:val="21"/>
          <w:szCs w:val="21"/>
        </w:rPr>
        <w:t xml:space="preserve">(9)  </w:t>
      </w:r>
      <w:r w:rsidRPr="007851D0">
        <w:rPr>
          <w:rFonts w:ascii="ＭＳ ゴシック" w:eastAsia="ＭＳ ゴシック" w:hAnsi="ＭＳ ゴシック" w:cs="ＭＳ ゴシック" w:hint="eastAsia"/>
          <w:sz w:val="21"/>
          <w:szCs w:val="21"/>
        </w:rPr>
        <w:t>解散に関する事項（残余財産の帰属すべき事項に限る）</w:t>
      </w:r>
    </w:p>
    <w:p w14:paraId="6A04BE31" w14:textId="77777777" w:rsidR="007851D0" w:rsidRPr="007851D0" w:rsidRDefault="007851D0" w:rsidP="007851D0">
      <w:pPr>
        <w:tabs>
          <w:tab w:val="left" w:pos="720"/>
        </w:tabs>
        <w:autoSpaceDE w:val="0"/>
        <w:autoSpaceDN w:val="0"/>
        <w:adjustRightInd w:val="0"/>
        <w:ind w:leftChars="101" w:left="742" w:hangingChars="238" w:hanging="500"/>
        <w:jc w:val="left"/>
        <w:textAlignment w:val="baseline"/>
        <w:rPr>
          <w:rFonts w:ascii="ＭＳ ゴシック" w:eastAsia="ＭＳ ゴシック" w:hAnsi="ＭＳ ゴシック"/>
          <w:sz w:val="21"/>
          <w:szCs w:val="21"/>
        </w:rPr>
      </w:pPr>
      <w:r w:rsidRPr="007851D0">
        <w:rPr>
          <w:rFonts w:ascii="ＭＳ ゴシック" w:eastAsia="ＭＳ ゴシック" w:hAnsi="ＭＳ ゴシック" w:cs="ＭＳ ゴシック"/>
          <w:sz w:val="21"/>
          <w:szCs w:val="21"/>
        </w:rPr>
        <w:t>(10)</w:t>
      </w:r>
      <w:r w:rsidRPr="007851D0">
        <w:rPr>
          <w:rFonts w:ascii="ＭＳ ゴシック" w:eastAsia="ＭＳ ゴシック" w:hAnsi="ＭＳ ゴシック" w:cs="ＭＳ ゴシック" w:hint="eastAsia"/>
          <w:sz w:val="21"/>
          <w:szCs w:val="21"/>
        </w:rPr>
        <w:t xml:space="preserve">　定款の変更に関する事項</w:t>
      </w:r>
    </w:p>
    <w:p w14:paraId="530152B0" w14:textId="77777777" w:rsidR="007851D0" w:rsidRPr="007851D0" w:rsidRDefault="007851D0" w:rsidP="007851D0">
      <w:pPr>
        <w:tabs>
          <w:tab w:val="left" w:pos="720"/>
        </w:tabs>
        <w:autoSpaceDE w:val="0"/>
        <w:autoSpaceDN w:val="0"/>
        <w:adjustRightInd w:val="0"/>
        <w:ind w:left="720" w:hanging="718"/>
        <w:jc w:val="left"/>
        <w:textAlignment w:val="baseline"/>
        <w:rPr>
          <w:rFonts w:ascii="ＭＳ ゴシック" w:eastAsia="ＭＳ ゴシック" w:hAnsi="ＭＳ ゴシック"/>
          <w:dstrike/>
          <w:sz w:val="21"/>
          <w:szCs w:val="21"/>
        </w:rPr>
      </w:pPr>
    </w:p>
    <w:p w14:paraId="74CE118F"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（解散）</w:t>
      </w:r>
    </w:p>
    <w:p w14:paraId="2084A32C"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51</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この法人は、次に掲げる事由により解散する。</w:t>
      </w:r>
    </w:p>
    <w:p w14:paraId="1B748B28" w14:textId="77777777" w:rsidR="007851D0" w:rsidRPr="007851D0" w:rsidRDefault="007851D0" w:rsidP="007851D0">
      <w:pPr>
        <w:autoSpaceDE w:val="0"/>
        <w:autoSpaceDN w:val="0"/>
        <w:adjustRightInd w:val="0"/>
        <w:ind w:left="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(1)</w:t>
      </w:r>
      <w:r w:rsidRPr="007851D0">
        <w:rPr>
          <w:rFonts w:ascii="ＭＳ ゴシック" w:eastAsia="ＭＳ ゴシック" w:hAnsi="ＭＳ ゴシック" w:cs="ＭＳ ゴシック" w:hint="eastAsia"/>
          <w:sz w:val="21"/>
          <w:szCs w:val="21"/>
        </w:rPr>
        <w:t xml:space="preserve">　総会の決議</w:t>
      </w:r>
    </w:p>
    <w:p w14:paraId="610B2B89" w14:textId="77777777" w:rsidR="007851D0" w:rsidRPr="007851D0" w:rsidRDefault="007851D0" w:rsidP="007851D0">
      <w:pPr>
        <w:autoSpaceDE w:val="0"/>
        <w:autoSpaceDN w:val="0"/>
        <w:adjustRightInd w:val="0"/>
        <w:ind w:left="42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(2)  </w:t>
      </w:r>
      <w:r w:rsidRPr="007851D0">
        <w:rPr>
          <w:rFonts w:ascii="ＭＳ ゴシック" w:eastAsia="ＭＳ ゴシック" w:hAnsi="ＭＳ ゴシック" w:cs="ＭＳ ゴシック" w:hint="eastAsia"/>
          <w:sz w:val="21"/>
          <w:szCs w:val="21"/>
        </w:rPr>
        <w:t>目的とする特定非営利活動に係る事業の成功の不能</w:t>
      </w:r>
    </w:p>
    <w:p w14:paraId="049214D8"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(3)</w:t>
      </w:r>
      <w:r w:rsidRPr="007851D0">
        <w:rPr>
          <w:rFonts w:ascii="ＭＳ ゴシック" w:eastAsia="ＭＳ ゴシック" w:hAnsi="ＭＳ ゴシック" w:cs="ＭＳ ゴシック" w:hint="eastAsia"/>
          <w:sz w:val="21"/>
          <w:szCs w:val="21"/>
        </w:rPr>
        <w:t xml:space="preserve">　正会員の欠亡</w:t>
      </w:r>
    </w:p>
    <w:p w14:paraId="73364F6C"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 xml:space="preserve">(4)  </w:t>
      </w:r>
      <w:r w:rsidRPr="007851D0">
        <w:rPr>
          <w:rFonts w:ascii="ＭＳ ゴシック" w:eastAsia="ＭＳ ゴシック" w:hAnsi="ＭＳ ゴシック" w:cs="ＭＳ ゴシック" w:hint="eastAsia"/>
          <w:sz w:val="21"/>
          <w:szCs w:val="21"/>
        </w:rPr>
        <w:t>合併</w:t>
      </w:r>
    </w:p>
    <w:p w14:paraId="0591E1D7"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(5)</w:t>
      </w:r>
      <w:r w:rsidRPr="007851D0">
        <w:rPr>
          <w:rFonts w:ascii="ＭＳ ゴシック" w:eastAsia="ＭＳ ゴシック" w:hAnsi="ＭＳ ゴシック" w:cs="ＭＳ ゴシック" w:hint="eastAsia"/>
          <w:sz w:val="21"/>
          <w:szCs w:val="21"/>
        </w:rPr>
        <w:t xml:space="preserve">　破産手続開始の決定</w:t>
      </w:r>
    </w:p>
    <w:p w14:paraId="4891B578"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sz w:val="21"/>
          <w:szCs w:val="21"/>
        </w:rPr>
        <w:t>(6)</w:t>
      </w:r>
      <w:r w:rsidRPr="007851D0">
        <w:rPr>
          <w:rFonts w:ascii="ＭＳ ゴシック" w:eastAsia="ＭＳ ゴシック" w:hAnsi="ＭＳ ゴシック" w:cs="ＭＳ ゴシック" w:hint="eastAsia"/>
          <w:sz w:val="21"/>
          <w:szCs w:val="21"/>
        </w:rPr>
        <w:t xml:space="preserve">　所轄庁による設立の認証の取消し</w:t>
      </w:r>
    </w:p>
    <w:p w14:paraId="18EB978F"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　前項第１号の事由によりこの法人が解散するときは、正会員総数の○分の○以上の承諾を得なければならない。</w:t>
      </w:r>
    </w:p>
    <w:p w14:paraId="2122100F"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３　第１項第２号の事由により解散するときは、所轄庁の認定を得なければならない。</w:t>
      </w:r>
    </w:p>
    <w:p w14:paraId="32CED163"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434396CF"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（残余財産の帰属）</w:t>
      </w:r>
    </w:p>
    <w:p w14:paraId="12FD66DB"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52</w:t>
      </w:r>
      <w:r w:rsidRPr="007851D0">
        <w:rPr>
          <w:rFonts w:ascii="ＭＳ ゴシック" w:eastAsia="ＭＳ ゴシック" w:hAnsi="ＭＳ ゴシック" w:cs="ＭＳ ゴシック" w:hint="eastAsia"/>
          <w:sz w:val="21"/>
          <w:szCs w:val="21"/>
        </w:rPr>
        <w:t>条　この法人が解散（合併又は破産手続開始の決定による解散を除く。）したときに残存する財産は、法第</w:t>
      </w:r>
      <w:r w:rsidRPr="007851D0">
        <w:rPr>
          <w:rFonts w:ascii="ＭＳ ゴシック" w:eastAsia="ＭＳ ゴシック" w:hAnsi="ＭＳ ゴシック" w:cs="ＭＳ ゴシック"/>
          <w:sz w:val="21"/>
          <w:szCs w:val="21"/>
        </w:rPr>
        <w:t>11</w:t>
      </w:r>
      <w:r w:rsidRPr="007851D0">
        <w:rPr>
          <w:rFonts w:ascii="ＭＳ ゴシック" w:eastAsia="ＭＳ ゴシック" w:hAnsi="ＭＳ ゴシック" w:cs="ＭＳ ゴシック" w:hint="eastAsia"/>
          <w:sz w:val="21"/>
          <w:szCs w:val="21"/>
        </w:rPr>
        <w:t>条第３項に掲げる者のうち、［　　　　］に譲渡するものとする。</w:t>
      </w:r>
    </w:p>
    <w:p w14:paraId="1E5FA95E"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p>
    <w:p w14:paraId="56F12B67"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（合併）</w:t>
      </w:r>
    </w:p>
    <w:p w14:paraId="7D1AE75B"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53</w:t>
      </w:r>
      <w:r w:rsidRPr="007851D0">
        <w:rPr>
          <w:rFonts w:ascii="ＭＳ ゴシック" w:eastAsia="ＭＳ ゴシック" w:hAnsi="ＭＳ ゴシック" w:cs="ＭＳ ゴシック" w:hint="eastAsia"/>
          <w:sz w:val="21"/>
          <w:szCs w:val="21"/>
        </w:rPr>
        <w:t>条　この法人が合併しようとするときは、総会において正会員総数の○分の○以上の議決を経、かつ、所轄庁の認証を得なければならない。</w:t>
      </w:r>
    </w:p>
    <w:p w14:paraId="0C2A7F34"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p>
    <w:p w14:paraId="555EAC28"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p>
    <w:p w14:paraId="2BFF5233" w14:textId="77777777" w:rsidR="007851D0" w:rsidRPr="007851D0" w:rsidRDefault="007851D0" w:rsidP="007851D0">
      <w:pPr>
        <w:autoSpaceDE w:val="0"/>
        <w:autoSpaceDN w:val="0"/>
        <w:adjustRightInd w:val="0"/>
        <w:ind w:firstLine="63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b/>
          <w:bCs/>
          <w:sz w:val="21"/>
          <w:szCs w:val="21"/>
        </w:rPr>
        <w:t>第９章</w:t>
      </w:r>
      <w:r w:rsidRPr="007851D0">
        <w:rPr>
          <w:rFonts w:ascii="ＭＳ ゴシック" w:eastAsia="ＭＳ ゴシック" w:hAnsi="ＭＳ ゴシック" w:cs="ＭＳ ゴシック"/>
          <w:b/>
          <w:bCs/>
          <w:sz w:val="21"/>
          <w:szCs w:val="21"/>
        </w:rPr>
        <w:t xml:space="preserve">  </w:t>
      </w:r>
      <w:r w:rsidRPr="007851D0">
        <w:rPr>
          <w:rFonts w:ascii="ＭＳ ゴシック" w:eastAsia="ＭＳ ゴシック" w:hAnsi="ＭＳ ゴシック" w:cs="ＭＳ ゴシック" w:hint="eastAsia"/>
          <w:b/>
          <w:bCs/>
          <w:sz w:val="21"/>
          <w:szCs w:val="21"/>
        </w:rPr>
        <w:t>公告の方法</w:t>
      </w:r>
    </w:p>
    <w:p w14:paraId="7D0135EE" w14:textId="77777777" w:rsidR="007851D0" w:rsidRPr="007851D0" w:rsidRDefault="007851D0" w:rsidP="007851D0">
      <w:pPr>
        <w:autoSpaceDE w:val="0"/>
        <w:autoSpaceDN w:val="0"/>
        <w:adjustRightInd w:val="0"/>
        <w:ind w:firstLine="630"/>
        <w:jc w:val="left"/>
        <w:textAlignment w:val="baseline"/>
        <w:rPr>
          <w:rFonts w:ascii="ＭＳ ゴシック" w:eastAsia="ＭＳ ゴシック" w:hAnsi="ＭＳ ゴシック"/>
          <w:spacing w:val="2"/>
          <w:sz w:val="21"/>
          <w:szCs w:val="21"/>
        </w:rPr>
      </w:pPr>
    </w:p>
    <w:p w14:paraId="327EEFA3"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（公告の方法）</w:t>
      </w:r>
    </w:p>
    <w:p w14:paraId="4ABC0393"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54</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この法人の公告は、この法人の掲示場に掲示するとともに、官報に掲載して行う。</w:t>
      </w:r>
    </w:p>
    <w:p w14:paraId="29E2038F" w14:textId="77777777" w:rsidR="007851D0" w:rsidRDefault="00E1369C" w:rsidP="00E1369C">
      <w:pPr>
        <w:autoSpaceDE w:val="0"/>
        <w:autoSpaceDN w:val="0"/>
        <w:adjustRightInd w:val="0"/>
        <w:ind w:left="214" w:hangingChars="100" w:hanging="214"/>
        <w:jc w:val="left"/>
        <w:textAlignment w:val="baseline"/>
        <w:rPr>
          <w:rFonts w:ascii="ＭＳ ゴシック" w:eastAsia="ＭＳ ゴシック" w:hAnsi="ＭＳ ゴシック" w:hint="eastAsia"/>
          <w:spacing w:val="2"/>
          <w:sz w:val="21"/>
          <w:szCs w:val="21"/>
        </w:rPr>
      </w:pPr>
      <w:r>
        <w:rPr>
          <w:rFonts w:ascii="ＭＳ ゴシック" w:eastAsia="ＭＳ ゴシック" w:hAnsi="ＭＳ ゴシック" w:hint="eastAsia"/>
          <w:spacing w:val="2"/>
          <w:sz w:val="21"/>
          <w:szCs w:val="21"/>
        </w:rPr>
        <w:t>２　前項の規定にかかわらず、貸借対照表の公告については、法人の主たる事務所の掲示場に掲示して行う。</w:t>
      </w:r>
    </w:p>
    <w:p w14:paraId="5EAF40AA" w14:textId="77777777" w:rsidR="00E1369C" w:rsidRPr="007851D0" w:rsidRDefault="00E1369C" w:rsidP="007851D0">
      <w:pPr>
        <w:autoSpaceDE w:val="0"/>
        <w:autoSpaceDN w:val="0"/>
        <w:adjustRightInd w:val="0"/>
        <w:jc w:val="left"/>
        <w:textAlignment w:val="baseline"/>
        <w:rPr>
          <w:rFonts w:ascii="ＭＳ ゴシック" w:eastAsia="ＭＳ ゴシック" w:hAnsi="ＭＳ ゴシック" w:hint="eastAsia"/>
          <w:spacing w:val="2"/>
          <w:sz w:val="21"/>
          <w:szCs w:val="21"/>
        </w:rPr>
      </w:pPr>
    </w:p>
    <w:p w14:paraId="0450B10C"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p>
    <w:p w14:paraId="26A4D36E" w14:textId="77777777" w:rsidR="007851D0" w:rsidRPr="007851D0" w:rsidRDefault="007851D0" w:rsidP="007851D0">
      <w:pPr>
        <w:autoSpaceDE w:val="0"/>
        <w:autoSpaceDN w:val="0"/>
        <w:adjustRightInd w:val="0"/>
        <w:ind w:firstLine="63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b/>
          <w:bCs/>
          <w:sz w:val="21"/>
          <w:szCs w:val="21"/>
        </w:rPr>
        <w:t>第</w:t>
      </w:r>
      <w:r w:rsidRPr="007851D0">
        <w:rPr>
          <w:rFonts w:ascii="ＭＳ ゴシック" w:eastAsia="ＭＳ ゴシック" w:hAnsi="ＭＳ ゴシック" w:cs="ＭＳ ゴシック"/>
          <w:b/>
          <w:bCs/>
          <w:sz w:val="21"/>
          <w:szCs w:val="21"/>
        </w:rPr>
        <w:t>10</w:t>
      </w:r>
      <w:r w:rsidRPr="007851D0">
        <w:rPr>
          <w:rFonts w:ascii="ＭＳ ゴシック" w:eastAsia="ＭＳ ゴシック" w:hAnsi="ＭＳ ゴシック" w:cs="ＭＳ ゴシック" w:hint="eastAsia"/>
          <w:b/>
          <w:bCs/>
          <w:sz w:val="21"/>
          <w:szCs w:val="21"/>
        </w:rPr>
        <w:t>章</w:t>
      </w:r>
      <w:r w:rsidRPr="007851D0">
        <w:rPr>
          <w:rFonts w:ascii="ＭＳ ゴシック" w:eastAsia="ＭＳ ゴシック" w:hAnsi="ＭＳ ゴシック" w:cs="ＭＳ ゴシック"/>
          <w:b/>
          <w:bCs/>
          <w:sz w:val="21"/>
          <w:szCs w:val="21"/>
        </w:rPr>
        <w:t xml:space="preserve">  </w:t>
      </w:r>
      <w:r w:rsidRPr="007851D0">
        <w:rPr>
          <w:rFonts w:ascii="ＭＳ ゴシック" w:eastAsia="ＭＳ ゴシック" w:hAnsi="ＭＳ ゴシック" w:cs="ＭＳ ゴシック" w:hint="eastAsia"/>
          <w:b/>
          <w:bCs/>
          <w:sz w:val="21"/>
          <w:szCs w:val="21"/>
        </w:rPr>
        <w:t>雑則</w:t>
      </w:r>
    </w:p>
    <w:p w14:paraId="1C4FF409"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（細則）</w:t>
      </w:r>
    </w:p>
    <w:p w14:paraId="4251C547"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第</w:t>
      </w:r>
      <w:r w:rsidRPr="007851D0">
        <w:rPr>
          <w:rFonts w:ascii="ＭＳ ゴシック" w:eastAsia="ＭＳ ゴシック" w:hAnsi="ＭＳ ゴシック" w:cs="ＭＳ ゴシック"/>
          <w:sz w:val="21"/>
          <w:szCs w:val="21"/>
        </w:rPr>
        <w:t>55</w:t>
      </w:r>
      <w:r w:rsidRPr="007851D0">
        <w:rPr>
          <w:rFonts w:ascii="ＭＳ ゴシック" w:eastAsia="ＭＳ ゴシック" w:hAnsi="ＭＳ ゴシック" w:cs="ＭＳ ゴシック" w:hint="eastAsia"/>
          <w:sz w:val="21"/>
          <w:szCs w:val="21"/>
        </w:rPr>
        <w:t>条</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この定款の施行について必要な細則は、理事会の議決を経て、理事長がこれを定める。</w:t>
      </w:r>
    </w:p>
    <w:p w14:paraId="5609FD9F" w14:textId="77777777" w:rsidR="007851D0" w:rsidRDefault="007851D0" w:rsidP="007851D0">
      <w:pPr>
        <w:autoSpaceDE w:val="0"/>
        <w:autoSpaceDN w:val="0"/>
        <w:adjustRightInd w:val="0"/>
        <w:ind w:firstLine="630"/>
        <w:jc w:val="left"/>
        <w:textAlignment w:val="baseline"/>
        <w:rPr>
          <w:rFonts w:ascii="ＭＳ ゴシック" w:eastAsia="ＭＳ ゴシック" w:hAnsi="ＭＳ ゴシック" w:cs="ＭＳ ゴシック"/>
          <w:sz w:val="21"/>
          <w:szCs w:val="21"/>
        </w:rPr>
      </w:pPr>
    </w:p>
    <w:p w14:paraId="5853ABE1" w14:textId="77777777" w:rsidR="007851D0" w:rsidRPr="007851D0" w:rsidRDefault="007851D0" w:rsidP="007851D0">
      <w:pPr>
        <w:autoSpaceDE w:val="0"/>
        <w:autoSpaceDN w:val="0"/>
        <w:adjustRightInd w:val="0"/>
        <w:ind w:firstLine="630"/>
        <w:jc w:val="left"/>
        <w:textAlignment w:val="baseline"/>
        <w:rPr>
          <w:rFonts w:ascii="ＭＳ ゴシック" w:eastAsia="ＭＳ ゴシック" w:hAnsi="ＭＳ ゴシック" w:cs="ＭＳ ゴシック" w:hint="eastAsia"/>
          <w:sz w:val="21"/>
          <w:szCs w:val="21"/>
        </w:rPr>
      </w:pPr>
    </w:p>
    <w:p w14:paraId="1CF5BEE4" w14:textId="77777777" w:rsidR="007851D0" w:rsidRPr="007851D0" w:rsidRDefault="007851D0" w:rsidP="007851D0">
      <w:pPr>
        <w:autoSpaceDE w:val="0"/>
        <w:autoSpaceDN w:val="0"/>
        <w:adjustRightInd w:val="0"/>
        <w:ind w:firstLine="63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附　則</w:t>
      </w:r>
    </w:p>
    <w:p w14:paraId="1AA8F6BD" w14:textId="77777777" w:rsidR="007851D0" w:rsidRPr="007851D0" w:rsidRDefault="007851D0" w:rsidP="007851D0">
      <w:pPr>
        <w:autoSpaceDE w:val="0"/>
        <w:autoSpaceDN w:val="0"/>
        <w:adjustRightInd w:val="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１　この定款は、この法人の成立の日から施行する。</w:t>
      </w:r>
    </w:p>
    <w:p w14:paraId="5F0E7631"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２</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この法人の設立当初の役員は、次に掲げる者とする。</w:t>
      </w:r>
    </w:p>
    <w:p w14:paraId="48D92538"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 xml:space="preserve">理事長　　　　</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 xml:space="preserve">　　○　○　○　○</w:t>
      </w:r>
    </w:p>
    <w:p w14:paraId="4D75B301"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副理事長　　　　　　○　○　○　○</w:t>
      </w:r>
    </w:p>
    <w:p w14:paraId="37610927"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理事　　　　　　　　○　○　○　○</w:t>
      </w:r>
    </w:p>
    <w:p w14:paraId="20A8E434"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同　　　　　　　　　○　○　○　○</w:t>
      </w:r>
    </w:p>
    <w:p w14:paraId="0A4759DD"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lastRenderedPageBreak/>
        <w:t>……</w:t>
      </w:r>
    </w:p>
    <w:p w14:paraId="6E4F24E3"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監事</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 xml:space="preserve">　</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　○　○　○</w:t>
      </w:r>
    </w:p>
    <w:p w14:paraId="6D46FBBE"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同　　　　　　　　　○　○　○　○</w:t>
      </w:r>
    </w:p>
    <w:p w14:paraId="57349BC9"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w:t>
      </w:r>
    </w:p>
    <w:p w14:paraId="1849604A"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３</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この法人の設立当初の役員の任期は、第１６条第１項の規定にかかわらず、成立の日から平成○年○月○日までとする。</w:t>
      </w:r>
    </w:p>
    <w:p w14:paraId="51FFAA6F"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４　この法人の設立当初の事業計画及び活動予算は、第４４条の規定にかかわらず、設立総会の定めるところによるものとする。</w:t>
      </w:r>
    </w:p>
    <w:p w14:paraId="583A3CF7"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５</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この法人の設立当初の事業年度は、第</w:t>
      </w:r>
      <w:r w:rsidRPr="007851D0">
        <w:rPr>
          <w:rFonts w:ascii="ＭＳ ゴシック" w:eastAsia="ＭＳ ゴシック" w:hAnsi="ＭＳ ゴシック" w:cs="ＭＳ ゴシック"/>
          <w:sz w:val="21"/>
          <w:szCs w:val="21"/>
        </w:rPr>
        <w:t>48</w:t>
      </w:r>
      <w:r w:rsidRPr="007851D0">
        <w:rPr>
          <w:rFonts w:ascii="ＭＳ ゴシック" w:eastAsia="ＭＳ ゴシック" w:hAnsi="ＭＳ ゴシック" w:cs="ＭＳ ゴシック" w:hint="eastAsia"/>
          <w:sz w:val="21"/>
          <w:szCs w:val="21"/>
        </w:rPr>
        <w:t>条の規定にかかわらず、成立の日から平成○年○月○日までとする。</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 xml:space="preserve">　　　　　　　　　　　　　　　　　　　　</w:t>
      </w:r>
    </w:p>
    <w:p w14:paraId="4D41A500" w14:textId="77777777" w:rsidR="007851D0" w:rsidRPr="007851D0" w:rsidRDefault="007851D0" w:rsidP="007851D0">
      <w:pPr>
        <w:autoSpaceDE w:val="0"/>
        <w:autoSpaceDN w:val="0"/>
        <w:adjustRightInd w:val="0"/>
        <w:ind w:left="210" w:hanging="208"/>
        <w:jc w:val="left"/>
        <w:textAlignment w:val="baseline"/>
        <w:rPr>
          <w:rFonts w:ascii="ＭＳ ゴシック" w:eastAsia="ＭＳ ゴシック" w:hAnsi="ＭＳ ゴシック"/>
          <w:spacing w:val="2"/>
          <w:sz w:val="21"/>
          <w:szCs w:val="21"/>
        </w:rPr>
      </w:pPr>
      <w:r w:rsidRPr="007851D0">
        <w:rPr>
          <w:rFonts w:ascii="ＭＳ ゴシック" w:eastAsia="ＭＳ ゴシック" w:hAnsi="ＭＳ ゴシック" w:cs="ＭＳ ゴシック" w:hint="eastAsia"/>
          <w:sz w:val="21"/>
          <w:szCs w:val="21"/>
        </w:rPr>
        <w:t>６</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この法人の設立当初の入会金及び会費は、第８条の規定にかかわらず、次に掲げる額とする。</w:t>
      </w:r>
    </w:p>
    <w:p w14:paraId="6A63BF99" w14:textId="77777777" w:rsidR="007851D0" w:rsidRPr="007851D0" w:rsidRDefault="007851D0" w:rsidP="007851D0">
      <w:pPr>
        <w:autoSpaceDE w:val="0"/>
        <w:autoSpaceDN w:val="0"/>
        <w:adjustRightInd w:val="0"/>
        <w:ind w:firstLineChars="200" w:firstLine="420"/>
        <w:jc w:val="left"/>
        <w:textAlignment w:val="baseline"/>
        <w:rPr>
          <w:rFonts w:ascii="ＭＳ ゴシック" w:eastAsia="ＭＳ ゴシック" w:hAnsi="ＭＳ ゴシック"/>
          <w:sz w:val="21"/>
          <w:szCs w:val="21"/>
        </w:rPr>
      </w:pPr>
      <w:r w:rsidRPr="007851D0">
        <w:rPr>
          <w:rFonts w:ascii="ＭＳ ゴシック" w:eastAsia="ＭＳ ゴシック" w:hAnsi="ＭＳ ゴシック" w:cs="ＭＳ ゴシック"/>
          <w:sz w:val="21"/>
          <w:szCs w:val="21"/>
        </w:rPr>
        <w:t>(1)</w:t>
      </w:r>
      <w:r w:rsidRPr="007851D0">
        <w:rPr>
          <w:rFonts w:ascii="ＭＳ ゴシック" w:eastAsia="ＭＳ ゴシック" w:hAnsi="ＭＳ ゴシック" w:cs="ＭＳ ゴシック" w:hint="eastAsia"/>
          <w:sz w:val="21"/>
          <w:szCs w:val="21"/>
        </w:rPr>
        <w:t xml:space="preserve">　正会員入会金　　○○○円</w:t>
      </w:r>
    </w:p>
    <w:p w14:paraId="0FBA3F2E" w14:textId="77777777" w:rsidR="007851D0" w:rsidRPr="007851D0" w:rsidRDefault="007851D0" w:rsidP="007851D0">
      <w:pPr>
        <w:autoSpaceDE w:val="0"/>
        <w:autoSpaceDN w:val="0"/>
        <w:adjustRightInd w:val="0"/>
        <w:ind w:firstLine="210"/>
        <w:jc w:val="left"/>
        <w:textAlignment w:val="baseline"/>
        <w:rPr>
          <w:rFonts w:ascii="ＭＳ ゴシック" w:eastAsia="ＭＳ ゴシック" w:hAnsi="ＭＳ ゴシック"/>
          <w:sz w:val="21"/>
          <w:szCs w:val="21"/>
        </w:rPr>
      </w:pPr>
      <w:r w:rsidRPr="007851D0">
        <w:rPr>
          <w:rFonts w:ascii="ＭＳ ゴシック" w:eastAsia="ＭＳ ゴシック" w:hAnsi="ＭＳ ゴシック" w:cs="ＭＳ ゴシック" w:hint="eastAsia"/>
          <w:sz w:val="21"/>
          <w:szCs w:val="21"/>
        </w:rPr>
        <w:t xml:space="preserve">　</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 xml:space="preserve">　</w:t>
      </w:r>
      <w:r w:rsidRPr="007851D0">
        <w:rPr>
          <w:rFonts w:ascii="ＭＳ ゴシック" w:eastAsia="ＭＳ ゴシック" w:hAnsi="ＭＳ ゴシック" w:cs="ＭＳ ゴシック"/>
          <w:sz w:val="21"/>
          <w:szCs w:val="21"/>
        </w:rPr>
        <w:t xml:space="preserve"> </w:t>
      </w:r>
      <w:r w:rsidRPr="007851D0">
        <w:rPr>
          <w:rFonts w:ascii="ＭＳ ゴシック" w:eastAsia="ＭＳ ゴシック" w:hAnsi="ＭＳ ゴシック" w:cs="ＭＳ ゴシック" w:hint="eastAsia"/>
          <w:sz w:val="21"/>
          <w:szCs w:val="21"/>
        </w:rPr>
        <w:t>正会員会費　　　□□□円（１年間分）</w:t>
      </w:r>
    </w:p>
    <w:p w14:paraId="77167F14" w14:textId="77777777" w:rsidR="007851D0" w:rsidRPr="007851D0" w:rsidRDefault="007851D0" w:rsidP="007851D0">
      <w:pPr>
        <w:autoSpaceDE w:val="0"/>
        <w:autoSpaceDN w:val="0"/>
        <w:adjustRightInd w:val="0"/>
        <w:ind w:firstLineChars="199" w:firstLine="418"/>
        <w:jc w:val="left"/>
        <w:textAlignment w:val="baseline"/>
        <w:rPr>
          <w:rFonts w:ascii="ＭＳ ゴシック" w:eastAsia="ＭＳ ゴシック" w:hAnsi="ＭＳ ゴシック"/>
          <w:sz w:val="21"/>
          <w:szCs w:val="21"/>
        </w:rPr>
      </w:pPr>
      <w:r w:rsidRPr="007851D0">
        <w:rPr>
          <w:rFonts w:ascii="ＭＳ ゴシック" w:eastAsia="ＭＳ ゴシック" w:hAnsi="ＭＳ ゴシック" w:cs="ＭＳ ゴシック"/>
          <w:sz w:val="21"/>
          <w:szCs w:val="21"/>
        </w:rPr>
        <w:t>(2)</w:t>
      </w:r>
      <w:r w:rsidRPr="007851D0">
        <w:rPr>
          <w:rFonts w:ascii="ＭＳ ゴシック" w:eastAsia="ＭＳ ゴシック" w:hAnsi="ＭＳ ゴシック" w:cs="ＭＳ ゴシック" w:hint="eastAsia"/>
          <w:sz w:val="21"/>
          <w:szCs w:val="21"/>
        </w:rPr>
        <w:t xml:space="preserve">　賛助会員入会金　△△△円</w:t>
      </w:r>
    </w:p>
    <w:p w14:paraId="35162B63" w14:textId="77777777" w:rsidR="007851D0" w:rsidRPr="007851D0" w:rsidRDefault="007851D0" w:rsidP="007851D0">
      <w:pPr>
        <w:autoSpaceDE w:val="0"/>
        <w:autoSpaceDN w:val="0"/>
        <w:adjustRightInd w:val="0"/>
        <w:ind w:firstLineChars="449" w:firstLine="943"/>
        <w:jc w:val="left"/>
        <w:textAlignment w:val="baseline"/>
        <w:rPr>
          <w:rFonts w:ascii="ＭＳ ゴシック" w:eastAsia="ＭＳ ゴシック" w:hAnsi="ＭＳ ゴシック"/>
          <w:sz w:val="21"/>
          <w:szCs w:val="21"/>
        </w:rPr>
      </w:pPr>
      <w:r w:rsidRPr="007851D0">
        <w:rPr>
          <w:rFonts w:ascii="ＭＳ ゴシック" w:eastAsia="ＭＳ ゴシック" w:hAnsi="ＭＳ ゴシック" w:cs="ＭＳ ゴシック" w:hint="eastAsia"/>
          <w:sz w:val="21"/>
          <w:szCs w:val="21"/>
        </w:rPr>
        <w:t>賛助会員会費　　▽▽▽円（１年間分）</w:t>
      </w:r>
    </w:p>
    <w:sectPr w:rsidR="007851D0" w:rsidRPr="007851D0" w:rsidSect="00A232D5">
      <w:footerReference w:type="default" r:id="rId7"/>
      <w:pgSz w:w="11906" w:h="16838" w:code="9"/>
      <w:pgMar w:top="1418" w:right="1418" w:bottom="1418" w:left="1418" w:header="851" w:footer="851" w:gutter="0"/>
      <w:cols w:space="425"/>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7BE29" w14:textId="77777777" w:rsidR="009F72A1" w:rsidRDefault="009F72A1" w:rsidP="00801C44">
      <w:r>
        <w:separator/>
      </w:r>
    </w:p>
  </w:endnote>
  <w:endnote w:type="continuationSeparator" w:id="0">
    <w:p w14:paraId="6B11DDAE" w14:textId="77777777" w:rsidR="009F72A1" w:rsidRDefault="009F72A1"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4ECF" w14:textId="77777777" w:rsidR="00507AC9" w:rsidRDefault="00507AC9">
    <w:pPr>
      <w:pStyle w:val="ab"/>
      <w:rPr>
        <w:szCs w:val="24"/>
      </w:rPr>
    </w:pPr>
    <w:r>
      <w:rPr>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2DD3" w14:textId="77777777" w:rsidR="009F72A1" w:rsidRDefault="009F72A1" w:rsidP="00801C44">
      <w:r>
        <w:separator/>
      </w:r>
    </w:p>
  </w:footnote>
  <w:footnote w:type="continuationSeparator" w:id="0">
    <w:p w14:paraId="45A177FC" w14:textId="77777777" w:rsidR="009F72A1" w:rsidRDefault="009F72A1" w:rsidP="008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3CC071E"/>
    <w:multiLevelType w:val="hybridMultilevel"/>
    <w:tmpl w:val="8A52F60E"/>
    <w:lvl w:ilvl="0" w:tplc="A5CC1EA8">
      <w:numFmt w:val="bullet"/>
      <w:lvlText w:val="・"/>
      <w:lvlJc w:val="left"/>
      <w:pPr>
        <w:tabs>
          <w:tab w:val="num" w:pos="551"/>
        </w:tabs>
        <w:ind w:left="551" w:hanging="360"/>
      </w:pPr>
      <w:rPr>
        <w:rFonts w:ascii="ＭＳ 明朝" w:eastAsia="ＭＳ 明朝" w:hAnsi="ＭＳ 明朝" w:hint="eastAsia"/>
      </w:rPr>
    </w:lvl>
    <w:lvl w:ilvl="1" w:tplc="0409000B">
      <w:start w:val="1"/>
      <w:numFmt w:val="bullet"/>
      <w:lvlText w:val=""/>
      <w:lvlJc w:val="left"/>
      <w:pPr>
        <w:tabs>
          <w:tab w:val="num" w:pos="1031"/>
        </w:tabs>
        <w:ind w:left="1031" w:hanging="420"/>
      </w:pPr>
      <w:rPr>
        <w:rFonts w:ascii="Wingdings" w:hAnsi="Wingdings" w:cs="Wingdings" w:hint="default"/>
      </w:rPr>
    </w:lvl>
    <w:lvl w:ilvl="2" w:tplc="0409000D">
      <w:start w:val="1"/>
      <w:numFmt w:val="bullet"/>
      <w:lvlText w:val=""/>
      <w:lvlJc w:val="left"/>
      <w:pPr>
        <w:tabs>
          <w:tab w:val="num" w:pos="1451"/>
        </w:tabs>
        <w:ind w:left="1451" w:hanging="420"/>
      </w:pPr>
      <w:rPr>
        <w:rFonts w:ascii="Wingdings" w:hAnsi="Wingdings" w:cs="Wingdings" w:hint="default"/>
      </w:rPr>
    </w:lvl>
    <w:lvl w:ilvl="3" w:tplc="04090001">
      <w:start w:val="1"/>
      <w:numFmt w:val="bullet"/>
      <w:lvlText w:val=""/>
      <w:lvlJc w:val="left"/>
      <w:pPr>
        <w:tabs>
          <w:tab w:val="num" w:pos="1871"/>
        </w:tabs>
        <w:ind w:left="1871" w:hanging="420"/>
      </w:pPr>
      <w:rPr>
        <w:rFonts w:ascii="Wingdings" w:hAnsi="Wingdings" w:cs="Wingdings" w:hint="default"/>
      </w:rPr>
    </w:lvl>
    <w:lvl w:ilvl="4" w:tplc="0409000B">
      <w:start w:val="1"/>
      <w:numFmt w:val="bullet"/>
      <w:lvlText w:val=""/>
      <w:lvlJc w:val="left"/>
      <w:pPr>
        <w:tabs>
          <w:tab w:val="num" w:pos="2291"/>
        </w:tabs>
        <w:ind w:left="2291" w:hanging="420"/>
      </w:pPr>
      <w:rPr>
        <w:rFonts w:ascii="Wingdings" w:hAnsi="Wingdings" w:cs="Wingdings" w:hint="default"/>
      </w:rPr>
    </w:lvl>
    <w:lvl w:ilvl="5" w:tplc="0409000D">
      <w:start w:val="1"/>
      <w:numFmt w:val="bullet"/>
      <w:lvlText w:val=""/>
      <w:lvlJc w:val="left"/>
      <w:pPr>
        <w:tabs>
          <w:tab w:val="num" w:pos="2711"/>
        </w:tabs>
        <w:ind w:left="2711" w:hanging="420"/>
      </w:pPr>
      <w:rPr>
        <w:rFonts w:ascii="Wingdings" w:hAnsi="Wingdings" w:cs="Wingdings" w:hint="default"/>
      </w:rPr>
    </w:lvl>
    <w:lvl w:ilvl="6" w:tplc="04090001">
      <w:start w:val="1"/>
      <w:numFmt w:val="bullet"/>
      <w:lvlText w:val=""/>
      <w:lvlJc w:val="left"/>
      <w:pPr>
        <w:tabs>
          <w:tab w:val="num" w:pos="3131"/>
        </w:tabs>
        <w:ind w:left="3131" w:hanging="420"/>
      </w:pPr>
      <w:rPr>
        <w:rFonts w:ascii="Wingdings" w:hAnsi="Wingdings" w:cs="Wingdings" w:hint="default"/>
      </w:rPr>
    </w:lvl>
    <w:lvl w:ilvl="7" w:tplc="0409000B">
      <w:start w:val="1"/>
      <w:numFmt w:val="bullet"/>
      <w:lvlText w:val=""/>
      <w:lvlJc w:val="left"/>
      <w:pPr>
        <w:tabs>
          <w:tab w:val="num" w:pos="3551"/>
        </w:tabs>
        <w:ind w:left="3551" w:hanging="420"/>
      </w:pPr>
      <w:rPr>
        <w:rFonts w:ascii="Wingdings" w:hAnsi="Wingdings" w:cs="Wingdings" w:hint="default"/>
      </w:rPr>
    </w:lvl>
    <w:lvl w:ilvl="8" w:tplc="0409000D">
      <w:start w:val="1"/>
      <w:numFmt w:val="bullet"/>
      <w:lvlText w:val=""/>
      <w:lvlJc w:val="left"/>
      <w:pPr>
        <w:tabs>
          <w:tab w:val="num" w:pos="3971"/>
        </w:tabs>
        <w:ind w:left="3971" w:hanging="420"/>
      </w:pPr>
      <w:rPr>
        <w:rFonts w:ascii="Wingdings" w:hAnsi="Wingdings" w:cs="Wingdings" w:hint="default"/>
      </w:rPr>
    </w:lvl>
  </w:abstractNum>
  <w:abstractNum w:abstractNumId="4"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7A2822D6"/>
    <w:multiLevelType w:val="hybridMultilevel"/>
    <w:tmpl w:val="15E08D0C"/>
    <w:lvl w:ilvl="0" w:tplc="27BCE20A">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9"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695236452">
    <w:abstractNumId w:val="0"/>
  </w:num>
  <w:num w:numId="2" w16cid:durableId="219562733">
    <w:abstractNumId w:val="4"/>
  </w:num>
  <w:num w:numId="3" w16cid:durableId="1184712423">
    <w:abstractNumId w:val="1"/>
  </w:num>
  <w:num w:numId="4" w16cid:durableId="1240748820">
    <w:abstractNumId w:val="6"/>
  </w:num>
  <w:num w:numId="5" w16cid:durableId="2013875730">
    <w:abstractNumId w:val="9"/>
  </w:num>
  <w:num w:numId="6" w16cid:durableId="1264609250">
    <w:abstractNumId w:val="2"/>
  </w:num>
  <w:num w:numId="7" w16cid:durableId="284384530">
    <w:abstractNumId w:val="7"/>
  </w:num>
  <w:num w:numId="8" w16cid:durableId="1054814855">
    <w:abstractNumId w:val="5"/>
  </w:num>
  <w:num w:numId="9" w16cid:durableId="431821897">
    <w:abstractNumId w:val="8"/>
  </w:num>
  <w:num w:numId="10" w16cid:durableId="1761556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style="mso-width-relative:margin;mso-height-relative:margin"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031"/>
    <w:rsid w:val="0000111D"/>
    <w:rsid w:val="00005267"/>
    <w:rsid w:val="000111F4"/>
    <w:rsid w:val="000168A4"/>
    <w:rsid w:val="000230A0"/>
    <w:rsid w:val="00027283"/>
    <w:rsid w:val="0002750E"/>
    <w:rsid w:val="00027584"/>
    <w:rsid w:val="00030571"/>
    <w:rsid w:val="000319FF"/>
    <w:rsid w:val="00046019"/>
    <w:rsid w:val="00053427"/>
    <w:rsid w:val="00061482"/>
    <w:rsid w:val="000633BA"/>
    <w:rsid w:val="00066D92"/>
    <w:rsid w:val="00075245"/>
    <w:rsid w:val="000922AA"/>
    <w:rsid w:val="00096B3E"/>
    <w:rsid w:val="000A3C82"/>
    <w:rsid w:val="000A73D7"/>
    <w:rsid w:val="000B438B"/>
    <w:rsid w:val="000B5524"/>
    <w:rsid w:val="000B676A"/>
    <w:rsid w:val="000B697F"/>
    <w:rsid w:val="000D0369"/>
    <w:rsid w:val="000D19E5"/>
    <w:rsid w:val="000E405C"/>
    <w:rsid w:val="000F0D39"/>
    <w:rsid w:val="000F151C"/>
    <w:rsid w:val="000F285A"/>
    <w:rsid w:val="000F5E08"/>
    <w:rsid w:val="000F78AB"/>
    <w:rsid w:val="00100B45"/>
    <w:rsid w:val="00112DF5"/>
    <w:rsid w:val="00121356"/>
    <w:rsid w:val="00130BD4"/>
    <w:rsid w:val="0013218C"/>
    <w:rsid w:val="00132AAC"/>
    <w:rsid w:val="0013672F"/>
    <w:rsid w:val="00143C6B"/>
    <w:rsid w:val="00146D40"/>
    <w:rsid w:val="00151504"/>
    <w:rsid w:val="00155202"/>
    <w:rsid w:val="001623D1"/>
    <w:rsid w:val="001661FA"/>
    <w:rsid w:val="001731C7"/>
    <w:rsid w:val="00183D2C"/>
    <w:rsid w:val="00194D59"/>
    <w:rsid w:val="001951D9"/>
    <w:rsid w:val="00195243"/>
    <w:rsid w:val="001A2582"/>
    <w:rsid w:val="001A2E31"/>
    <w:rsid w:val="001B087A"/>
    <w:rsid w:val="001C13C0"/>
    <w:rsid w:val="001C47F2"/>
    <w:rsid w:val="001C5EEC"/>
    <w:rsid w:val="001D5D26"/>
    <w:rsid w:val="001E4934"/>
    <w:rsid w:val="001E7BA8"/>
    <w:rsid w:val="001E7E4F"/>
    <w:rsid w:val="001F0551"/>
    <w:rsid w:val="001F37BB"/>
    <w:rsid w:val="00205500"/>
    <w:rsid w:val="00205DF4"/>
    <w:rsid w:val="00214E2F"/>
    <w:rsid w:val="0022178D"/>
    <w:rsid w:val="00227C5B"/>
    <w:rsid w:val="00227E79"/>
    <w:rsid w:val="00230704"/>
    <w:rsid w:val="0023080F"/>
    <w:rsid w:val="00231864"/>
    <w:rsid w:val="002331AE"/>
    <w:rsid w:val="00246CD4"/>
    <w:rsid w:val="002508A0"/>
    <w:rsid w:val="00260725"/>
    <w:rsid w:val="0027289D"/>
    <w:rsid w:val="002732A9"/>
    <w:rsid w:val="0027567A"/>
    <w:rsid w:val="002757AE"/>
    <w:rsid w:val="00275959"/>
    <w:rsid w:val="00281D88"/>
    <w:rsid w:val="00291AFF"/>
    <w:rsid w:val="00292DA0"/>
    <w:rsid w:val="00295C18"/>
    <w:rsid w:val="0029794A"/>
    <w:rsid w:val="002B123E"/>
    <w:rsid w:val="002B2ECD"/>
    <w:rsid w:val="002C3ED4"/>
    <w:rsid w:val="002C42DF"/>
    <w:rsid w:val="002C6C4E"/>
    <w:rsid w:val="002D6D29"/>
    <w:rsid w:val="002F3F88"/>
    <w:rsid w:val="002F444E"/>
    <w:rsid w:val="002F5286"/>
    <w:rsid w:val="002F6C11"/>
    <w:rsid w:val="003141C0"/>
    <w:rsid w:val="003207DE"/>
    <w:rsid w:val="00321752"/>
    <w:rsid w:val="00321F6F"/>
    <w:rsid w:val="003262B3"/>
    <w:rsid w:val="00327F3F"/>
    <w:rsid w:val="003330CF"/>
    <w:rsid w:val="00333DA6"/>
    <w:rsid w:val="0034267F"/>
    <w:rsid w:val="00344C52"/>
    <w:rsid w:val="00345BA7"/>
    <w:rsid w:val="00347AAB"/>
    <w:rsid w:val="0035033D"/>
    <w:rsid w:val="00353D21"/>
    <w:rsid w:val="003543B2"/>
    <w:rsid w:val="00354B4F"/>
    <w:rsid w:val="00357E9B"/>
    <w:rsid w:val="00365BE9"/>
    <w:rsid w:val="00372E81"/>
    <w:rsid w:val="00374252"/>
    <w:rsid w:val="00375027"/>
    <w:rsid w:val="0037736C"/>
    <w:rsid w:val="00377518"/>
    <w:rsid w:val="00377A5C"/>
    <w:rsid w:val="00382A8C"/>
    <w:rsid w:val="00387B4F"/>
    <w:rsid w:val="00390965"/>
    <w:rsid w:val="00393F0F"/>
    <w:rsid w:val="00393F17"/>
    <w:rsid w:val="003A5AAD"/>
    <w:rsid w:val="003A6705"/>
    <w:rsid w:val="003A6974"/>
    <w:rsid w:val="003A69AB"/>
    <w:rsid w:val="003B3464"/>
    <w:rsid w:val="003B47FA"/>
    <w:rsid w:val="003C1C2F"/>
    <w:rsid w:val="003C1D6C"/>
    <w:rsid w:val="003D02CB"/>
    <w:rsid w:val="003D233D"/>
    <w:rsid w:val="003D4863"/>
    <w:rsid w:val="003D6892"/>
    <w:rsid w:val="003E1E2C"/>
    <w:rsid w:val="003E760E"/>
    <w:rsid w:val="003F1C03"/>
    <w:rsid w:val="00400758"/>
    <w:rsid w:val="004013AA"/>
    <w:rsid w:val="004013BE"/>
    <w:rsid w:val="0040386B"/>
    <w:rsid w:val="0040387F"/>
    <w:rsid w:val="0042397C"/>
    <w:rsid w:val="00441A68"/>
    <w:rsid w:val="0044270C"/>
    <w:rsid w:val="00444746"/>
    <w:rsid w:val="00445CAE"/>
    <w:rsid w:val="00460A38"/>
    <w:rsid w:val="00466705"/>
    <w:rsid w:val="0047711A"/>
    <w:rsid w:val="00491741"/>
    <w:rsid w:val="004955E3"/>
    <w:rsid w:val="004A1437"/>
    <w:rsid w:val="004A574A"/>
    <w:rsid w:val="004A6F22"/>
    <w:rsid w:val="004B1E30"/>
    <w:rsid w:val="004C4A90"/>
    <w:rsid w:val="004C4EDB"/>
    <w:rsid w:val="004E0346"/>
    <w:rsid w:val="004E4E06"/>
    <w:rsid w:val="004F077A"/>
    <w:rsid w:val="004F2735"/>
    <w:rsid w:val="004F5ABE"/>
    <w:rsid w:val="004F607E"/>
    <w:rsid w:val="004F7F47"/>
    <w:rsid w:val="00507AC9"/>
    <w:rsid w:val="0052751D"/>
    <w:rsid w:val="00545365"/>
    <w:rsid w:val="0055079B"/>
    <w:rsid w:val="00556D99"/>
    <w:rsid w:val="005634EF"/>
    <w:rsid w:val="00566E05"/>
    <w:rsid w:val="005718A1"/>
    <w:rsid w:val="00575FB6"/>
    <w:rsid w:val="005763CB"/>
    <w:rsid w:val="005925FD"/>
    <w:rsid w:val="00594216"/>
    <w:rsid w:val="00596D60"/>
    <w:rsid w:val="005A4EED"/>
    <w:rsid w:val="005B1B73"/>
    <w:rsid w:val="005C063B"/>
    <w:rsid w:val="005D0F0B"/>
    <w:rsid w:val="005D3052"/>
    <w:rsid w:val="005D4204"/>
    <w:rsid w:val="005F4057"/>
    <w:rsid w:val="005F44BD"/>
    <w:rsid w:val="00600C61"/>
    <w:rsid w:val="00601E1D"/>
    <w:rsid w:val="00605DE6"/>
    <w:rsid w:val="0061320A"/>
    <w:rsid w:val="0061331E"/>
    <w:rsid w:val="006152FE"/>
    <w:rsid w:val="0061730E"/>
    <w:rsid w:val="006175E2"/>
    <w:rsid w:val="006259D1"/>
    <w:rsid w:val="006263D8"/>
    <w:rsid w:val="00630E1E"/>
    <w:rsid w:val="00631986"/>
    <w:rsid w:val="00637F88"/>
    <w:rsid w:val="00654C65"/>
    <w:rsid w:val="00661A50"/>
    <w:rsid w:val="00667288"/>
    <w:rsid w:val="00676C2E"/>
    <w:rsid w:val="00680D72"/>
    <w:rsid w:val="00682CA6"/>
    <w:rsid w:val="0069064B"/>
    <w:rsid w:val="00691B73"/>
    <w:rsid w:val="0069570D"/>
    <w:rsid w:val="006A2ADD"/>
    <w:rsid w:val="006A51A5"/>
    <w:rsid w:val="006A7D67"/>
    <w:rsid w:val="006B423E"/>
    <w:rsid w:val="006C2502"/>
    <w:rsid w:val="006C5645"/>
    <w:rsid w:val="006C5A43"/>
    <w:rsid w:val="006C7FC7"/>
    <w:rsid w:val="006D0E65"/>
    <w:rsid w:val="006D2FAD"/>
    <w:rsid w:val="006D5685"/>
    <w:rsid w:val="006D5E3C"/>
    <w:rsid w:val="006F06F8"/>
    <w:rsid w:val="006F3FCF"/>
    <w:rsid w:val="00705A9A"/>
    <w:rsid w:val="00711EF8"/>
    <w:rsid w:val="00731619"/>
    <w:rsid w:val="007368F0"/>
    <w:rsid w:val="00737F86"/>
    <w:rsid w:val="0074139D"/>
    <w:rsid w:val="007513FA"/>
    <w:rsid w:val="007534A9"/>
    <w:rsid w:val="00756A25"/>
    <w:rsid w:val="00760F1B"/>
    <w:rsid w:val="007613C3"/>
    <w:rsid w:val="00767104"/>
    <w:rsid w:val="00772347"/>
    <w:rsid w:val="007734F0"/>
    <w:rsid w:val="0078047C"/>
    <w:rsid w:val="00781B78"/>
    <w:rsid w:val="00782295"/>
    <w:rsid w:val="007851D0"/>
    <w:rsid w:val="007930A3"/>
    <w:rsid w:val="00793C15"/>
    <w:rsid w:val="0079736C"/>
    <w:rsid w:val="007A2B8B"/>
    <w:rsid w:val="007A65FB"/>
    <w:rsid w:val="007A70A6"/>
    <w:rsid w:val="007B5DBF"/>
    <w:rsid w:val="007B6B40"/>
    <w:rsid w:val="007B7367"/>
    <w:rsid w:val="007C0C99"/>
    <w:rsid w:val="007C4A8A"/>
    <w:rsid w:val="007C6B6D"/>
    <w:rsid w:val="007D6D4C"/>
    <w:rsid w:val="007F1738"/>
    <w:rsid w:val="007F20E4"/>
    <w:rsid w:val="00801C44"/>
    <w:rsid w:val="00806863"/>
    <w:rsid w:val="00813D70"/>
    <w:rsid w:val="00827047"/>
    <w:rsid w:val="00835FCB"/>
    <w:rsid w:val="00850454"/>
    <w:rsid w:val="00861C19"/>
    <w:rsid w:val="00861FB6"/>
    <w:rsid w:val="008640AE"/>
    <w:rsid w:val="00867912"/>
    <w:rsid w:val="00871AB7"/>
    <w:rsid w:val="00873345"/>
    <w:rsid w:val="00892FB4"/>
    <w:rsid w:val="008A2D33"/>
    <w:rsid w:val="008A38ED"/>
    <w:rsid w:val="008A454C"/>
    <w:rsid w:val="008A663C"/>
    <w:rsid w:val="008B1940"/>
    <w:rsid w:val="008B5A8C"/>
    <w:rsid w:val="008D6492"/>
    <w:rsid w:val="008D707A"/>
    <w:rsid w:val="008E2294"/>
    <w:rsid w:val="008E59A1"/>
    <w:rsid w:val="008F284C"/>
    <w:rsid w:val="008F6A8D"/>
    <w:rsid w:val="009171F4"/>
    <w:rsid w:val="009355D7"/>
    <w:rsid w:val="009355E6"/>
    <w:rsid w:val="00941B50"/>
    <w:rsid w:val="0094436B"/>
    <w:rsid w:val="00947EC8"/>
    <w:rsid w:val="00955EB4"/>
    <w:rsid w:val="00961656"/>
    <w:rsid w:val="009626FA"/>
    <w:rsid w:val="009669CA"/>
    <w:rsid w:val="00974548"/>
    <w:rsid w:val="00982B57"/>
    <w:rsid w:val="00982CDB"/>
    <w:rsid w:val="00984EFB"/>
    <w:rsid w:val="009A29A3"/>
    <w:rsid w:val="009A763E"/>
    <w:rsid w:val="009B23FD"/>
    <w:rsid w:val="009D0000"/>
    <w:rsid w:val="009D0444"/>
    <w:rsid w:val="009D639F"/>
    <w:rsid w:val="009D7592"/>
    <w:rsid w:val="009D7B44"/>
    <w:rsid w:val="009F0206"/>
    <w:rsid w:val="009F2703"/>
    <w:rsid w:val="009F2ACC"/>
    <w:rsid w:val="009F4FE6"/>
    <w:rsid w:val="009F72A1"/>
    <w:rsid w:val="009F7604"/>
    <w:rsid w:val="009F7ECD"/>
    <w:rsid w:val="00A01644"/>
    <w:rsid w:val="00A1112F"/>
    <w:rsid w:val="00A2080C"/>
    <w:rsid w:val="00A21B17"/>
    <w:rsid w:val="00A232D5"/>
    <w:rsid w:val="00A316D2"/>
    <w:rsid w:val="00A31ABB"/>
    <w:rsid w:val="00A36C11"/>
    <w:rsid w:val="00A54A2F"/>
    <w:rsid w:val="00A6697D"/>
    <w:rsid w:val="00A729F7"/>
    <w:rsid w:val="00A766FF"/>
    <w:rsid w:val="00A8122E"/>
    <w:rsid w:val="00A85BE7"/>
    <w:rsid w:val="00A90E88"/>
    <w:rsid w:val="00A94BDC"/>
    <w:rsid w:val="00AA2B2F"/>
    <w:rsid w:val="00AA2C4A"/>
    <w:rsid w:val="00AB1935"/>
    <w:rsid w:val="00AC050A"/>
    <w:rsid w:val="00AC2AB8"/>
    <w:rsid w:val="00AD29EA"/>
    <w:rsid w:val="00AD7123"/>
    <w:rsid w:val="00AE294A"/>
    <w:rsid w:val="00AE5029"/>
    <w:rsid w:val="00AF0998"/>
    <w:rsid w:val="00AF2E26"/>
    <w:rsid w:val="00AF49A8"/>
    <w:rsid w:val="00AF5F30"/>
    <w:rsid w:val="00AF6C66"/>
    <w:rsid w:val="00B033F5"/>
    <w:rsid w:val="00B1317E"/>
    <w:rsid w:val="00B131CE"/>
    <w:rsid w:val="00B2078C"/>
    <w:rsid w:val="00B32282"/>
    <w:rsid w:val="00B34F7F"/>
    <w:rsid w:val="00B40031"/>
    <w:rsid w:val="00B44C2A"/>
    <w:rsid w:val="00B45760"/>
    <w:rsid w:val="00B458FB"/>
    <w:rsid w:val="00B46BDF"/>
    <w:rsid w:val="00B5287F"/>
    <w:rsid w:val="00B52A72"/>
    <w:rsid w:val="00B54996"/>
    <w:rsid w:val="00B60BAC"/>
    <w:rsid w:val="00B7182B"/>
    <w:rsid w:val="00B748AB"/>
    <w:rsid w:val="00B77E56"/>
    <w:rsid w:val="00B81DD0"/>
    <w:rsid w:val="00B8450A"/>
    <w:rsid w:val="00B84F37"/>
    <w:rsid w:val="00B86F07"/>
    <w:rsid w:val="00B96A88"/>
    <w:rsid w:val="00BB2D0E"/>
    <w:rsid w:val="00BB546A"/>
    <w:rsid w:val="00BB5B47"/>
    <w:rsid w:val="00BB6431"/>
    <w:rsid w:val="00BB78BF"/>
    <w:rsid w:val="00BC3AB3"/>
    <w:rsid w:val="00BC4DB1"/>
    <w:rsid w:val="00BC6B72"/>
    <w:rsid w:val="00BE030B"/>
    <w:rsid w:val="00BE454C"/>
    <w:rsid w:val="00BE5898"/>
    <w:rsid w:val="00BF2B18"/>
    <w:rsid w:val="00C0478F"/>
    <w:rsid w:val="00C06A71"/>
    <w:rsid w:val="00C06DB2"/>
    <w:rsid w:val="00C1166F"/>
    <w:rsid w:val="00C22B8C"/>
    <w:rsid w:val="00C26B00"/>
    <w:rsid w:val="00C45721"/>
    <w:rsid w:val="00C46EA2"/>
    <w:rsid w:val="00C65FEC"/>
    <w:rsid w:val="00C67038"/>
    <w:rsid w:val="00C73F7E"/>
    <w:rsid w:val="00C757A5"/>
    <w:rsid w:val="00C83710"/>
    <w:rsid w:val="00C91A04"/>
    <w:rsid w:val="00C929F2"/>
    <w:rsid w:val="00C94909"/>
    <w:rsid w:val="00C95825"/>
    <w:rsid w:val="00C965DB"/>
    <w:rsid w:val="00CA7101"/>
    <w:rsid w:val="00CA7B0A"/>
    <w:rsid w:val="00CB02A5"/>
    <w:rsid w:val="00CC1A24"/>
    <w:rsid w:val="00CC2022"/>
    <w:rsid w:val="00CC3009"/>
    <w:rsid w:val="00CD2623"/>
    <w:rsid w:val="00CD4453"/>
    <w:rsid w:val="00CD78F7"/>
    <w:rsid w:val="00CE5C67"/>
    <w:rsid w:val="00CF4857"/>
    <w:rsid w:val="00D019A2"/>
    <w:rsid w:val="00D221B7"/>
    <w:rsid w:val="00D3397B"/>
    <w:rsid w:val="00D3559B"/>
    <w:rsid w:val="00D37677"/>
    <w:rsid w:val="00D45803"/>
    <w:rsid w:val="00D46F35"/>
    <w:rsid w:val="00D51CC8"/>
    <w:rsid w:val="00D5499B"/>
    <w:rsid w:val="00D56211"/>
    <w:rsid w:val="00D650C3"/>
    <w:rsid w:val="00D67919"/>
    <w:rsid w:val="00D70436"/>
    <w:rsid w:val="00D916BE"/>
    <w:rsid w:val="00D9409E"/>
    <w:rsid w:val="00D96062"/>
    <w:rsid w:val="00DA1B58"/>
    <w:rsid w:val="00DA427E"/>
    <w:rsid w:val="00DB5AEE"/>
    <w:rsid w:val="00DB6B9F"/>
    <w:rsid w:val="00DC2F26"/>
    <w:rsid w:val="00DD18FC"/>
    <w:rsid w:val="00DD394A"/>
    <w:rsid w:val="00DD6A24"/>
    <w:rsid w:val="00DE57A2"/>
    <w:rsid w:val="00DF080D"/>
    <w:rsid w:val="00DF3AFC"/>
    <w:rsid w:val="00DF3B4F"/>
    <w:rsid w:val="00DF7C28"/>
    <w:rsid w:val="00E00ABC"/>
    <w:rsid w:val="00E03137"/>
    <w:rsid w:val="00E05352"/>
    <w:rsid w:val="00E062C6"/>
    <w:rsid w:val="00E1369C"/>
    <w:rsid w:val="00E13806"/>
    <w:rsid w:val="00E20E5A"/>
    <w:rsid w:val="00E21457"/>
    <w:rsid w:val="00E2571F"/>
    <w:rsid w:val="00E3337B"/>
    <w:rsid w:val="00E34F0F"/>
    <w:rsid w:val="00E45298"/>
    <w:rsid w:val="00E51E54"/>
    <w:rsid w:val="00E51F65"/>
    <w:rsid w:val="00E521F6"/>
    <w:rsid w:val="00E544A0"/>
    <w:rsid w:val="00E54D93"/>
    <w:rsid w:val="00E5709A"/>
    <w:rsid w:val="00E60594"/>
    <w:rsid w:val="00E65643"/>
    <w:rsid w:val="00E65B4E"/>
    <w:rsid w:val="00E75CF3"/>
    <w:rsid w:val="00E77C08"/>
    <w:rsid w:val="00E77FC5"/>
    <w:rsid w:val="00E87745"/>
    <w:rsid w:val="00E97B59"/>
    <w:rsid w:val="00EA5D39"/>
    <w:rsid w:val="00EB14FA"/>
    <w:rsid w:val="00EB2B07"/>
    <w:rsid w:val="00EC5EF1"/>
    <w:rsid w:val="00ED505E"/>
    <w:rsid w:val="00EE5887"/>
    <w:rsid w:val="00EF4AE5"/>
    <w:rsid w:val="00EF78AC"/>
    <w:rsid w:val="00F10556"/>
    <w:rsid w:val="00F106AF"/>
    <w:rsid w:val="00F1457D"/>
    <w:rsid w:val="00F14BB5"/>
    <w:rsid w:val="00F203F9"/>
    <w:rsid w:val="00F264FF"/>
    <w:rsid w:val="00F26838"/>
    <w:rsid w:val="00F44FF4"/>
    <w:rsid w:val="00F4502E"/>
    <w:rsid w:val="00F509A4"/>
    <w:rsid w:val="00F54DD9"/>
    <w:rsid w:val="00F61782"/>
    <w:rsid w:val="00F65CE9"/>
    <w:rsid w:val="00F67CF1"/>
    <w:rsid w:val="00F72047"/>
    <w:rsid w:val="00F83E7C"/>
    <w:rsid w:val="00F863A8"/>
    <w:rsid w:val="00F92E80"/>
    <w:rsid w:val="00F93157"/>
    <w:rsid w:val="00F95BFC"/>
    <w:rsid w:val="00FA71CF"/>
    <w:rsid w:val="00FB02F6"/>
    <w:rsid w:val="00FB2C12"/>
    <w:rsid w:val="00FB3ED0"/>
    <w:rsid w:val="00FC33F9"/>
    <w:rsid w:val="00FC459F"/>
    <w:rsid w:val="00FC4A47"/>
    <w:rsid w:val="00FE1798"/>
    <w:rsid w:val="00FE7C24"/>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width-relative:margin;mso-height-relative:margin" fillcolor="white" stroke="f">
      <v:fill color="white"/>
      <v:stroke on="f"/>
    </o:shapedefaults>
    <o:shapelayout v:ext="edit">
      <o:idmap v:ext="edit" data="1"/>
    </o:shapelayout>
  </w:shapeDefaults>
  <w:decimalSymbol w:val="."/>
  <w:listSeparator w:val=","/>
  <w14:docId w14:val="4EF81C30"/>
  <w15:chartTrackingRefBased/>
  <w15:docId w15:val="{E433570F-1864-4094-B2AE-A96F9BC3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Ｐ明朝" w:hAnsi="Times New Roman"/>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rPr>
      <w:lang w:val="x-none" w:eastAsia="x-none"/>
    </w:r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rPr>
      <w:lang w:val="x-none" w:eastAsia="x-none"/>
    </w:r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lang w:val="x-none" w:eastAsia="x-none"/>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lang w:val="x-none" w:eastAsia="x-none"/>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4955E3"/>
    <w:pPr>
      <w:ind w:leftChars="100" w:left="210" w:rightChars="89" w:right="187"/>
      <w:jc w:val="left"/>
    </w:pPr>
    <w:rPr>
      <w:rFonts w:ascii="Century" w:eastAsia="ＭＳ 明朝" w:hAnsi="Century"/>
      <w:sz w:val="18"/>
      <w:szCs w:val="24"/>
    </w:rPr>
  </w:style>
  <w:style w:type="paragraph" w:styleId="af2">
    <w:name w:val="Document Map"/>
    <w:basedOn w:val="a"/>
    <w:link w:val="af3"/>
    <w:rsid w:val="00382A8C"/>
    <w:rPr>
      <w:rFonts w:ascii="MS UI Gothic" w:eastAsia="MS UI Gothic"/>
      <w:sz w:val="18"/>
      <w:szCs w:val="18"/>
    </w:rPr>
  </w:style>
  <w:style w:type="character" w:customStyle="1" w:styleId="af3">
    <w:name w:val="見出しマップ (文字)"/>
    <w:link w:val="af2"/>
    <w:rsid w:val="00382A8C"/>
    <w:rPr>
      <w:rFonts w:ascii="MS UI Gothic" w:eastAsia="MS UI Gothic"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1161503017">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1132</Words>
  <Characters>6454</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Company>内閣府</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様式第１号（第２条第１項関係）</dc:title>
  <dc:subject/>
  <dc:creator>システム</dc:creator>
  <cp:keywords/>
  <cp:lastModifiedBy>溝口 貴也</cp:lastModifiedBy>
  <cp:revision>2</cp:revision>
  <cp:lastPrinted>2012-02-24T02:46:00Z</cp:lastPrinted>
  <dcterms:created xsi:type="dcterms:W3CDTF">2025-12-25T04:34:00Z</dcterms:created>
  <dcterms:modified xsi:type="dcterms:W3CDTF">2025-12-25T04:34:00Z</dcterms:modified>
</cp:coreProperties>
</file>