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6D89" w14:textId="77777777" w:rsidR="00640B11" w:rsidRPr="00640B11" w:rsidRDefault="00640B11" w:rsidP="00640B11">
      <w:pPr>
        <w:tabs>
          <w:tab w:val="left" w:pos="1890"/>
        </w:tabs>
        <w:wordWrap w:val="0"/>
        <w:overflowPunct/>
        <w:autoSpaceDE/>
        <w:autoSpaceDN/>
        <w:adjustRightInd w:val="0"/>
        <w:snapToGrid w:val="0"/>
        <w:ind w:leftChars="-135" w:left="-283" w:firstLineChars="100" w:firstLine="210"/>
        <w:textAlignment w:val="center"/>
        <w:rPr>
          <w:rFonts w:ascii="Century" w:cs="Times New Roman"/>
          <w:snapToGrid w:val="0"/>
          <w:szCs w:val="24"/>
        </w:rPr>
      </w:pPr>
      <w:r w:rsidRPr="00640B11">
        <w:rPr>
          <w:rFonts w:ascii="Century" w:cs="Times New Roman" w:hint="eastAsia"/>
          <w:snapToGrid w:val="0"/>
          <w:szCs w:val="24"/>
        </w:rPr>
        <w:t>呼吸器の機能障害の状況及び所見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1"/>
        <w:gridCol w:w="3555"/>
        <w:gridCol w:w="4477"/>
      </w:tblGrid>
      <w:tr w:rsidR="00640B11" w:rsidRPr="00640B11" w14:paraId="582438C0" w14:textId="77777777" w:rsidTr="00640B11">
        <w:trPr>
          <w:trHeight w:val="3972"/>
        </w:trPr>
        <w:tc>
          <w:tcPr>
            <w:tcW w:w="10773" w:type="dxa"/>
            <w:gridSpan w:val="3"/>
            <w:tcBorders>
              <w:bottom w:val="nil"/>
            </w:tcBorders>
          </w:tcPr>
          <w:p w14:paraId="5BDBC15D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before="12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概ね３ヶ月以内の検査データを記載して下さい。　　　　　　　　　　　（該当するものを○でかこむこと）</w:t>
            </w:r>
          </w:p>
          <w:p w14:paraId="1895E727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49D1845B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１　身体計測</w:t>
            </w:r>
          </w:p>
          <w:p w14:paraId="05CF71F3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　　身長　　　　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cm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　　体重　　　　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kg</w:t>
            </w:r>
          </w:p>
          <w:p w14:paraId="0253376C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4D81C9EE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２　活動能力の程度</w:t>
            </w:r>
          </w:p>
          <w:p w14:paraId="072C82F0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ア　激しい運動をした時だけ息切れがある。</w:t>
            </w:r>
          </w:p>
          <w:p w14:paraId="51A7E2A4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イ　平坦な道を早足で歩く、あるいは緩やかな上り坂を歩く時に息切れがある。</w:t>
            </w:r>
          </w:p>
          <w:p w14:paraId="30AE82EC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ind w:left="420" w:hangingChars="200" w:hanging="42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ウ　息切れがあるので、同年代の人より平坦な道を歩くのが遅い、あるいは平坦な道を自分のペースで歩いている時、息切れのために立ち止まることがある。</w:t>
            </w:r>
          </w:p>
          <w:p w14:paraId="31E16D4E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エ　平坦な道を約</w:t>
            </w:r>
            <w:r w:rsidRPr="00640B11">
              <w:rPr>
                <w:rFonts w:ascii="Century" w:cs="Times New Roman"/>
                <w:snapToGrid w:val="0"/>
                <w:szCs w:val="24"/>
              </w:rPr>
              <w:t>100m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、あるいは数分歩くと息切れのために立ち止まる。</w:t>
            </w:r>
          </w:p>
          <w:p w14:paraId="302B0D72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オ　息切れがひどく家から出られない、あるいは衣服の着替えをする時にも息切れがある。</w:t>
            </w:r>
          </w:p>
          <w:p w14:paraId="7EAFAC85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347A6FEA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３　胸部エックス線写真所見（　　　　年　　月　　日）</w:t>
            </w:r>
          </w:p>
        </w:tc>
      </w:tr>
      <w:tr w:rsidR="00640B11" w:rsidRPr="00640B11" w14:paraId="35EF2EEB" w14:textId="77777777" w:rsidTr="00640B11">
        <w:trPr>
          <w:trHeight w:val="2035"/>
        </w:trPr>
        <w:tc>
          <w:tcPr>
            <w:tcW w:w="62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0A2084D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88" w:lineRule="auto"/>
              <w:textAlignment w:val="center"/>
              <w:rPr>
                <w:rFonts w:ascii="Century" w:cs="Times New Roman"/>
                <w:noProof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ア　胸膜癒着　　　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>（無・軽度・中等度・高度）</w:t>
            </w:r>
          </w:p>
          <w:p w14:paraId="632530B0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88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イ　気腫化　　　　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>（無・軽度・中等度・高度）</w:t>
            </w:r>
          </w:p>
          <w:p w14:paraId="24C9AB0E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88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ウ　線維化　　　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 xml:space="preserve">　（無・軽度・中等度・高度）</w:t>
            </w:r>
          </w:p>
          <w:p w14:paraId="67B3F23A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88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エ　不透明肺　　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 xml:space="preserve">　（無・軽度・中等度・高度）</w:t>
            </w:r>
          </w:p>
          <w:p w14:paraId="7D609979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88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オ　胸郭変形　　　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>（無・軽度・中等度・高度）</w:t>
            </w:r>
          </w:p>
          <w:p w14:paraId="7DECA134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カ　心・縦隔の変形　</w:t>
            </w: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>（無・軽度・中等度・高度）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</w:tcBorders>
          </w:tcPr>
          <w:p w14:paraId="79F1379B" w14:textId="03493C93" w:rsidR="00640B11" w:rsidRPr="00640B11" w:rsidRDefault="00106C7B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3F7C3FA1" wp14:editId="25DBFB6D">
                  <wp:extent cx="1514475" cy="1276350"/>
                  <wp:effectExtent l="0" t="0" r="0" b="0"/>
                  <wp:docPr id="1" name="図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B11" w:rsidRPr="00640B11" w14:paraId="44E4D416" w14:textId="77777777" w:rsidTr="00640B11">
        <w:trPr>
          <w:trHeight w:val="6463"/>
        </w:trPr>
        <w:tc>
          <w:tcPr>
            <w:tcW w:w="10773" w:type="dxa"/>
            <w:gridSpan w:val="3"/>
            <w:tcBorders>
              <w:top w:val="nil"/>
              <w:bottom w:val="nil"/>
            </w:tcBorders>
          </w:tcPr>
          <w:p w14:paraId="33E7BFB8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４　換気機能（　　　　年　　月　　日）　＊アについては、下記の予測式を使用して算出すること。</w:t>
            </w:r>
          </w:p>
          <w:p w14:paraId="5CB2C138" w14:textId="12C5AEC4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ア　予測肺活量　　　　　　　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1CA1D131" wp14:editId="15B318A8">
                  <wp:extent cx="180975" cy="161925"/>
                  <wp:effectExtent l="0" t="0" r="0" b="0"/>
                  <wp:docPr id="2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06E30624" wp14:editId="113D09E3">
                  <wp:extent cx="352425" cy="161925"/>
                  <wp:effectExtent l="0" t="0" r="0" b="0"/>
                  <wp:docPr id="3" name="図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L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（実測肺活量　　　　　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4E6F558A" wp14:editId="4774E774">
                  <wp:extent cx="180975" cy="161925"/>
                  <wp:effectExtent l="0" t="0" r="0" b="0"/>
                  <wp:docPr id="4" name="図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20316D65" wp14:editId="5FA28BEA">
                  <wp:extent cx="352425" cy="161925"/>
                  <wp:effectExtent l="0" t="0" r="0" b="0"/>
                  <wp:docPr id="5" name="図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L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）</w:t>
            </w:r>
          </w:p>
          <w:p w14:paraId="50AB7735" w14:textId="4F677AD4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イ　１　秒　量　　　　　　　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233E8280" wp14:editId="3B4489CE">
                  <wp:extent cx="180975" cy="161925"/>
                  <wp:effectExtent l="0" t="0" r="0" b="0"/>
                  <wp:docPr id="6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302134EE" wp14:editId="47F21043">
                  <wp:extent cx="352425" cy="161925"/>
                  <wp:effectExtent l="0" t="0" r="0" b="0"/>
                  <wp:docPr id="7" name="図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L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（実測努力肺活量　　　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04F84C6E" wp14:editId="1A865430">
                  <wp:extent cx="180975" cy="161925"/>
                  <wp:effectExtent l="0" t="0" r="0" b="0"/>
                  <wp:docPr id="8" name="図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4498D3C1" wp14:editId="676DCC8F">
                  <wp:extent cx="352425" cy="161925"/>
                  <wp:effectExtent l="0" t="0" r="0" b="0"/>
                  <wp:docPr id="9" name="図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L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）</w:t>
            </w:r>
          </w:p>
          <w:p w14:paraId="5D08FB60" w14:textId="01F0D092" w:rsidR="00640B11" w:rsidRPr="00640B11" w:rsidRDefault="00106C7B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1F79F6" wp14:editId="27D71942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17780</wp:posOffset>
                      </wp:positionV>
                      <wp:extent cx="867410" cy="275590"/>
                      <wp:effectExtent l="0" t="0" r="8890" b="0"/>
                      <wp:wrapNone/>
                      <wp:docPr id="115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410" cy="275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19E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26pt;margin-top:1.4pt;width:68.3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640B11" w:rsidRPr="00640B11">
              <w:rPr>
                <w:rFonts w:ascii="Century" w:cs="Times New Roman" w:hint="eastAsia"/>
                <w:snapToGrid w:val="0"/>
                <w:szCs w:val="24"/>
              </w:rPr>
              <w:t xml:space="preserve">　ウ　予測肺活量１秒率　　　　</w:t>
            </w:r>
            <w:r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36006B01" wp14:editId="453C9188">
                  <wp:extent cx="352425" cy="161925"/>
                  <wp:effectExtent l="0" t="0" r="0" b="0"/>
                  <wp:docPr id="10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B11"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4915E1AD" wp14:editId="475F60BD">
                  <wp:extent cx="180975" cy="161925"/>
                  <wp:effectExtent l="0" t="0" r="0" b="0"/>
                  <wp:docPr id="11" name="図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B11" w:rsidRPr="00640B11">
              <w:rPr>
                <w:rFonts w:ascii="Century" w:cs="Times New Roman" w:hint="eastAsia"/>
                <w:snapToGrid w:val="0"/>
                <w:szCs w:val="24"/>
              </w:rPr>
              <w:t>％　＝</w: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fldChar w:fldCharType="begin"/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instrText>eq \o \ac(\s \up 6(</w:instrText>
            </w:r>
            <w:r w:rsidR="00640B11" w:rsidRPr="00640B11">
              <w:rPr>
                <w:rFonts w:ascii="Century" w:cs="Times New Roman" w:hint="eastAsia"/>
                <w:snapToGrid w:val="0"/>
                <w:szCs w:val="24"/>
              </w:rPr>
              <w:instrText>イ</w:instrTex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instrText>),</w:instrText>
            </w:r>
            <w:r w:rsidR="00640B11" w:rsidRPr="00640B11">
              <w:rPr>
                <w:rFonts w:ascii="Century" w:cs="Times New Roman" w:hint="eastAsia"/>
                <w:strike/>
                <w:snapToGrid w:val="0"/>
                <w:szCs w:val="24"/>
              </w:rPr>
              <w:instrText xml:space="preserve">　　</w:instrTex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instrText>,\s \up-6(</w:instrText>
            </w:r>
            <w:r w:rsidR="00640B11" w:rsidRPr="00640B11">
              <w:rPr>
                <w:rFonts w:ascii="Century" w:cs="Times New Roman" w:hint="eastAsia"/>
                <w:snapToGrid w:val="0"/>
                <w:szCs w:val="24"/>
              </w:rPr>
              <w:instrText>ア</w:instrTex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instrText>))</w:instrTex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fldChar w:fldCharType="end"/>
            </w:r>
            <w:r w:rsidR="00640B11" w:rsidRPr="00640B11">
              <w:rPr>
                <w:rFonts w:ascii="Century" w:cs="Times New Roman" w:hint="eastAsia"/>
                <w:snapToGrid w:val="0"/>
                <w:vanish/>
                <w:szCs w:val="24"/>
              </w:rPr>
              <w:t>イア</w:t>
            </w:r>
            <w:r w:rsidR="00640B11" w:rsidRPr="00640B11">
              <w:rPr>
                <w:rFonts w:ascii="Century" w:cs="Times New Roman" w:hint="eastAsia"/>
                <w:snapToGrid w:val="0"/>
                <w:szCs w:val="24"/>
              </w:rPr>
              <w:t>×</w:t>
            </w:r>
            <w:r w:rsidR="00640B11" w:rsidRPr="00640B11">
              <w:rPr>
                <w:rFonts w:ascii="Century" w:cs="Times New Roman"/>
                <w:snapToGrid w:val="0"/>
                <w:szCs w:val="24"/>
              </w:rPr>
              <w:t>100</w:t>
            </w:r>
          </w:p>
          <w:p w14:paraId="3CA08AE2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75FCE75A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肺活量予測式（</w:t>
            </w:r>
            <w:r w:rsidRPr="00640B11">
              <w:rPr>
                <w:rFonts w:ascii="Century" w:cs="Times New Roman"/>
                <w:snapToGrid w:val="0"/>
                <w:szCs w:val="24"/>
              </w:rPr>
              <w:t>L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）</w:t>
            </w:r>
          </w:p>
          <w:p w14:paraId="02444D14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男性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0.045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×身長（</w:t>
            </w:r>
            <w:r w:rsidRPr="00640B11">
              <w:rPr>
                <w:rFonts w:ascii="Century" w:cs="Times New Roman"/>
                <w:snapToGrid w:val="0"/>
                <w:szCs w:val="24"/>
              </w:rPr>
              <w:t>cm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）－</w:t>
            </w:r>
            <w:r w:rsidRPr="00640B11">
              <w:rPr>
                <w:rFonts w:ascii="Century" w:cs="Times New Roman"/>
                <w:snapToGrid w:val="0"/>
                <w:szCs w:val="24"/>
              </w:rPr>
              <w:t>0.023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×年齢（歳）－</w:t>
            </w:r>
            <w:r w:rsidRPr="00640B11">
              <w:rPr>
                <w:rFonts w:ascii="Century" w:cs="Times New Roman"/>
                <w:snapToGrid w:val="0"/>
                <w:szCs w:val="24"/>
              </w:rPr>
              <w:t>2.258</w:t>
            </w:r>
          </w:p>
          <w:p w14:paraId="114DA29A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女性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0.032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×身長（</w:t>
            </w:r>
            <w:r w:rsidRPr="00640B11">
              <w:rPr>
                <w:rFonts w:ascii="Century" w:cs="Times New Roman"/>
                <w:snapToGrid w:val="0"/>
                <w:szCs w:val="24"/>
              </w:rPr>
              <w:t>cm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）－</w:t>
            </w:r>
            <w:r w:rsidRPr="00640B11">
              <w:rPr>
                <w:rFonts w:ascii="Century" w:cs="Times New Roman"/>
                <w:snapToGrid w:val="0"/>
                <w:szCs w:val="24"/>
              </w:rPr>
              <w:t>0.018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×年齢（歳）－</w:t>
            </w:r>
            <w:r w:rsidRPr="00640B11">
              <w:rPr>
                <w:rFonts w:ascii="Century" w:cs="Times New Roman"/>
                <w:snapToGrid w:val="0"/>
                <w:szCs w:val="24"/>
              </w:rPr>
              <w:t>1.178</w:t>
            </w:r>
          </w:p>
          <w:p w14:paraId="6A63B979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（予測式の適応年齢は男性</w:t>
            </w:r>
            <w:r w:rsidRPr="00640B11">
              <w:rPr>
                <w:rFonts w:ascii="Century" w:cs="Times New Roman"/>
                <w:snapToGrid w:val="0"/>
                <w:szCs w:val="24"/>
              </w:rPr>
              <w:t>18-91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歳、女性</w:t>
            </w:r>
            <w:r w:rsidRPr="00640B11">
              <w:rPr>
                <w:rFonts w:ascii="Century" w:cs="Times New Roman"/>
                <w:snapToGrid w:val="0"/>
                <w:szCs w:val="24"/>
              </w:rPr>
              <w:t>18-95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歳であり、適応年齢範囲外の症例には使用しないこと。）</w:t>
            </w:r>
          </w:p>
          <w:p w14:paraId="0ECF4B66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418C45DF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５　動脈血ガス（　　　　年　　月　　日）可能な限り室内空気吸入下で計測のこと</w:t>
            </w:r>
          </w:p>
          <w:p w14:paraId="3D61503B" w14:textId="00DD71DF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ア　Ｏ</w:t>
            </w:r>
            <w:r w:rsidRPr="00640B11">
              <w:rPr>
                <w:rFonts w:ascii="Century" w:cs="Times New Roman" w:hint="eastAsia"/>
                <w:snapToGrid w:val="0"/>
                <w:szCs w:val="24"/>
                <w:vertAlign w:val="subscript"/>
              </w:rPr>
              <w:t>２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分圧：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677F7B4B" wp14:editId="77D6A74F">
                  <wp:extent cx="542925" cy="161925"/>
                  <wp:effectExtent l="0" t="0" r="0" b="0"/>
                  <wp:docPr id="12" name="図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20A9D719" wp14:editId="09C15E22">
                  <wp:extent cx="352425" cy="161925"/>
                  <wp:effectExtent l="0" t="0" r="0" b="0"/>
                  <wp:docPr id="13" name="図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Torr</w:t>
            </w:r>
          </w:p>
          <w:p w14:paraId="594FC791" w14:textId="10710DC6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イ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CO</w:t>
            </w:r>
            <w:r w:rsidRPr="00640B11">
              <w:rPr>
                <w:rFonts w:ascii="Century" w:cs="Times New Roman" w:hint="eastAsia"/>
                <w:snapToGrid w:val="0"/>
                <w:szCs w:val="24"/>
                <w:vertAlign w:val="subscript"/>
              </w:rPr>
              <w:t>２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分圧：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2EAD8E4F" wp14:editId="0BB3EBFD">
                  <wp:extent cx="542925" cy="161925"/>
                  <wp:effectExtent l="0" t="0" r="0" b="0"/>
                  <wp:docPr id="14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53393754" wp14:editId="4E93B6E2">
                  <wp:extent cx="352425" cy="161925"/>
                  <wp:effectExtent l="0" t="0" r="0" b="0"/>
                  <wp:docPr id="15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/>
                <w:snapToGrid w:val="0"/>
                <w:szCs w:val="24"/>
              </w:rPr>
              <w:t>Torr</w:t>
            </w:r>
          </w:p>
          <w:p w14:paraId="64A7E13C" w14:textId="5E3D5240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ウ　</w:t>
            </w:r>
            <w:r w:rsidRPr="00640B11">
              <w:rPr>
                <w:rFonts w:ascii="Century" w:cs="Times New Roman"/>
                <w:snapToGrid w:val="0"/>
                <w:szCs w:val="24"/>
              </w:rPr>
              <w:t>p</w:t>
            </w:r>
            <w:r w:rsidRPr="00640B11">
              <w:rPr>
                <w:rFonts w:ascii="Century" w:cs="Times New Roman"/>
                <w:snapToGrid w:val="0"/>
                <w:spacing w:val="65"/>
                <w:szCs w:val="24"/>
              </w:rPr>
              <w:t>H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</w:t>
            </w:r>
            <w:r w:rsidRPr="00640B11">
              <w:rPr>
                <w:rFonts w:ascii="Century" w:cs="Times New Roman"/>
                <w:snapToGrid w:val="0"/>
                <w:szCs w:val="24"/>
              </w:rPr>
              <w:t xml:space="preserve"> 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：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550C680F" wp14:editId="1824FE52">
                  <wp:extent cx="180975" cy="161925"/>
                  <wp:effectExtent l="0" t="0" r="0" b="0"/>
                  <wp:docPr id="16" name="図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position w:val="4"/>
                <w:szCs w:val="24"/>
              </w:rPr>
              <w:t>・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5800D96B" wp14:editId="7370FCD0">
                  <wp:extent cx="352425" cy="161925"/>
                  <wp:effectExtent l="0" t="0" r="0" b="0"/>
                  <wp:docPr id="17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B9A7" w14:textId="0401ED2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エ　採血より分析までに時間を要した場合　　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33A1D323" wp14:editId="3E41F933">
                  <wp:extent cx="352425" cy="161925"/>
                  <wp:effectExtent l="0" t="0" r="0" b="0"/>
                  <wp:docPr id="18" name="図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時間</w:t>
            </w:r>
            <w:r w:rsidR="00106C7B" w:rsidRPr="00640B11">
              <w:rPr>
                <w:rFonts w:ascii="Century" w:cs="Times New Roman"/>
                <w:noProof/>
                <w:szCs w:val="24"/>
              </w:rPr>
              <w:drawing>
                <wp:inline distT="0" distB="0" distL="0" distR="0" wp14:anchorId="622DA374" wp14:editId="642B8AD4">
                  <wp:extent cx="352425" cy="161925"/>
                  <wp:effectExtent l="0" t="0" r="0" b="0"/>
                  <wp:docPr id="19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分</w:t>
            </w:r>
          </w:p>
          <w:p w14:paraId="0D770301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noProof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オ　耳</w:t>
            </w:r>
            <w:r w:rsidRPr="00640B11">
              <w:rPr>
                <w:rFonts w:ascii="Century" w:cs="Times New Roman"/>
                <w:snapToGrid w:val="0"/>
                <w:szCs w:val="24"/>
              </w:rPr>
              <w:fldChar w:fldCharType="begin"/>
            </w:r>
            <w:r w:rsidRPr="00640B11">
              <w:rPr>
                <w:rFonts w:ascii="Century" w:cs="Times New Roman"/>
                <w:snapToGrid w:val="0"/>
                <w:szCs w:val="24"/>
              </w:rPr>
              <w:instrText xml:space="preserve"> eq \o(\s\up 9(</w:instrText>
            </w:r>
            <w:r w:rsidRPr="00640B11">
              <w:rPr>
                <w:rFonts w:ascii="Century" w:cs="Times New Roman" w:hint="eastAsia"/>
                <w:snapToGrid w:val="0"/>
                <w:sz w:val="10"/>
                <w:szCs w:val="10"/>
              </w:rPr>
              <w:instrText>だ</w:instrText>
            </w:r>
            <w:r w:rsidRPr="00640B11">
              <w:rPr>
                <w:rFonts w:ascii="Century" w:cs="Times New Roman"/>
                <w:snapToGrid w:val="0"/>
                <w:sz w:val="20"/>
                <w:szCs w:val="20"/>
              </w:rPr>
              <w:instrText>),</w:instrTex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instrText>朶</w:instrText>
            </w:r>
            <w:r w:rsidRPr="00640B11">
              <w:rPr>
                <w:rFonts w:ascii="Century" w:cs="Times New Roman"/>
                <w:snapToGrid w:val="0"/>
                <w:szCs w:val="24"/>
              </w:rPr>
              <w:instrText>)</w:instrText>
            </w:r>
            <w:r w:rsidRPr="00640B11">
              <w:rPr>
                <w:rFonts w:ascii="Century" w:cs="Times New Roman"/>
                <w:snapToGrid w:val="0"/>
                <w:szCs w:val="24"/>
              </w:rPr>
              <w:fldChar w:fldCharType="end"/>
            </w:r>
            <w:r w:rsidRPr="00640B11">
              <w:rPr>
                <w:rFonts w:ascii="Century" w:cs="Times New Roman" w:hint="eastAsia"/>
                <w:snapToGrid w:val="0"/>
                <w:vanish/>
                <w:szCs w:val="24"/>
              </w:rPr>
              <w:t>だ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血を用いた場合：〔　　　　　　　　　　　　　　　　〕</w:t>
            </w:r>
          </w:p>
          <w:p w14:paraId="29BAEDD8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＊酸素吸入下で計測した場合：採血時の酸素量　　　　リットル／分</w:t>
            </w:r>
          </w:p>
          <w:p w14:paraId="03433EF4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 xml:space="preserve">　　　</w:t>
            </w:r>
            <w:r w:rsidRPr="00851F65">
              <w:rPr>
                <w:rFonts w:ascii="Century" w:cs="Times New Roman" w:hint="eastAsia"/>
                <w:snapToGrid w:val="0"/>
                <w:szCs w:val="24"/>
              </w:rPr>
              <w:t>動脈血ガス採血時に酸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素を外せない理由</w:t>
            </w:r>
          </w:p>
          <w:p w14:paraId="45D2D50E" w14:textId="5ACF1534" w:rsidR="00640B11" w:rsidRPr="00640B11" w:rsidRDefault="00106C7B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96974D" wp14:editId="02E308A3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48895</wp:posOffset>
                      </wp:positionV>
                      <wp:extent cx="6149340" cy="503555"/>
                      <wp:effectExtent l="0" t="0" r="3810" b="0"/>
                      <wp:wrapNone/>
                      <wp:docPr id="114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9340" cy="5035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BFEF6" id="大かっこ 2" o:spid="_x0000_s1026" type="#_x0000_t185" style="position:absolute;margin-left:30.45pt;margin-top:3.85pt;width:484.2pt;height:3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" strokeweight=".5pt"/>
                  </w:pict>
                </mc:Fallback>
              </mc:AlternateContent>
            </w:r>
          </w:p>
          <w:p w14:paraId="44445FB1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12" w:lineRule="auto"/>
              <w:textAlignment w:val="center"/>
              <w:rPr>
                <w:rFonts w:ascii="Century" w:cs="Times New Roman"/>
                <w:snapToGrid w:val="0"/>
                <w:szCs w:val="24"/>
              </w:rPr>
            </w:pPr>
          </w:p>
          <w:p w14:paraId="0E17DF79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 w:hint="eastAsia"/>
                <w:snapToGrid w:val="0"/>
                <w:szCs w:val="24"/>
              </w:rPr>
            </w:pPr>
          </w:p>
        </w:tc>
      </w:tr>
      <w:tr w:rsidR="00640B11" w:rsidRPr="00640B11" w14:paraId="4FEF0202" w14:textId="77777777" w:rsidTr="00640B11">
        <w:trPr>
          <w:trHeight w:val="420"/>
        </w:trPr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19A93380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ascii="Century" w:cs="Times New Roman"/>
                <w:noProof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snapToGrid w:val="0"/>
                <w:szCs w:val="24"/>
              </w:rPr>
              <w:t>６　その他の臨床所見</w:t>
            </w:r>
          </w:p>
        </w:tc>
        <w:tc>
          <w:tcPr>
            <w:tcW w:w="8032" w:type="dxa"/>
            <w:gridSpan w:val="2"/>
            <w:tcBorders>
              <w:top w:val="nil"/>
              <w:left w:val="nil"/>
              <w:bottom w:val="nil"/>
            </w:tcBorders>
          </w:tcPr>
          <w:p w14:paraId="0B29715F" w14:textId="77777777" w:rsidR="00640B11" w:rsidRPr="00640B11" w:rsidRDefault="00640B11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ind w:left="210" w:hanging="210"/>
              <w:textAlignment w:val="center"/>
              <w:rPr>
                <w:rFonts w:ascii="Century" w:cs="Times New Roman"/>
                <w:noProof/>
                <w:snapToGrid w:val="0"/>
                <w:szCs w:val="24"/>
              </w:rPr>
            </w:pPr>
            <w:r w:rsidRPr="00640B11">
              <w:rPr>
                <w:rFonts w:ascii="Century" w:cs="Times New Roman" w:hint="eastAsia"/>
                <w:noProof/>
                <w:snapToGrid w:val="0"/>
                <w:szCs w:val="24"/>
              </w:rPr>
              <w:t>＊指数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Ｏ</w:t>
            </w:r>
            <w:r w:rsidRPr="00640B11">
              <w:rPr>
                <w:rFonts w:ascii="Century" w:cs="Times New Roman" w:hint="eastAsia"/>
                <w:snapToGrid w:val="0"/>
                <w:szCs w:val="24"/>
                <w:vertAlign w:val="subscript"/>
              </w:rPr>
              <w:t>２</w:t>
            </w:r>
            <w:r w:rsidRPr="00640B11">
              <w:rPr>
                <w:rFonts w:ascii="Century" w:cs="Times New Roman" w:hint="eastAsia"/>
                <w:snapToGrid w:val="0"/>
                <w:szCs w:val="24"/>
              </w:rPr>
              <w:t>分圧に不均衡がある場合等、障害等級を判断した理由を、判断の根拠となった他の検査データ等と併せて記載下さい。</w:t>
            </w:r>
          </w:p>
        </w:tc>
      </w:tr>
      <w:tr w:rsidR="00640B11" w:rsidRPr="00640B11" w14:paraId="58FDD220" w14:textId="77777777" w:rsidTr="00D51132">
        <w:trPr>
          <w:trHeight w:val="847"/>
        </w:trPr>
        <w:tc>
          <w:tcPr>
            <w:tcW w:w="10773" w:type="dxa"/>
            <w:gridSpan w:val="3"/>
            <w:tcBorders>
              <w:top w:val="nil"/>
            </w:tcBorders>
          </w:tcPr>
          <w:p w14:paraId="1F2CDEEB" w14:textId="53A57D90" w:rsidR="00640B11" w:rsidRPr="00640B11" w:rsidRDefault="00106C7B" w:rsidP="00640B11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ind w:left="601" w:hanging="601"/>
              <w:textAlignment w:val="center"/>
              <w:rPr>
                <w:rFonts w:ascii="Century" w:cs="Times New Roman"/>
                <w:snapToGrid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1374302" wp14:editId="29AFADA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40005</wp:posOffset>
                      </wp:positionV>
                      <wp:extent cx="6139815" cy="454660"/>
                      <wp:effectExtent l="0" t="0" r="0" b="2540"/>
                      <wp:wrapNone/>
                      <wp:docPr id="11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9815" cy="454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1AFA" id="大かっこ 1" o:spid="_x0000_s1026" type="#_x0000_t185" style="position:absolute;margin-left:37.35pt;margin-top:3.15pt;width:483.45pt;height:3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" o:allowincell="f" strokeweight=".5pt"/>
                  </w:pict>
                </mc:Fallback>
              </mc:AlternateContent>
            </w:r>
          </w:p>
          <w:p w14:paraId="1770AF32" w14:textId="77777777" w:rsidR="00640B11" w:rsidRPr="00640B11" w:rsidRDefault="00640B11" w:rsidP="00D51132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360" w:lineRule="auto"/>
              <w:textAlignment w:val="center"/>
              <w:rPr>
                <w:rFonts w:ascii="Century" w:cs="Times New Roman" w:hint="eastAsia"/>
                <w:snapToGrid w:val="0"/>
                <w:szCs w:val="24"/>
              </w:rPr>
            </w:pPr>
          </w:p>
        </w:tc>
      </w:tr>
    </w:tbl>
    <w:p w14:paraId="1C7301F9" w14:textId="77777777" w:rsidR="00640B11" w:rsidRPr="00640B11" w:rsidRDefault="00640B11" w:rsidP="00640B11">
      <w:pPr>
        <w:widowControl/>
        <w:overflowPunct/>
        <w:autoSpaceDE/>
        <w:autoSpaceDN/>
        <w:jc w:val="left"/>
        <w:rPr>
          <w:rFonts w:hint="eastAsia"/>
          <w:kern w:val="0"/>
        </w:rPr>
      </w:pPr>
    </w:p>
    <w:sectPr w:rsidR="00640B11" w:rsidRPr="00640B11" w:rsidSect="00206AD0">
      <w:pgSz w:w="11906" w:h="16838" w:code="9"/>
      <w:pgMar w:top="668" w:right="567" w:bottom="501" w:left="567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4AF9" w14:textId="77777777" w:rsidR="00A3224B" w:rsidRDefault="00A322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A5EA6D" w14:textId="77777777" w:rsidR="00A3224B" w:rsidRDefault="00A322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FA23" w14:textId="77777777" w:rsidR="00A3224B" w:rsidRDefault="00A322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BCD5E2" w14:textId="77777777" w:rsidR="00A3224B" w:rsidRDefault="00A322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ED"/>
    <w:rsid w:val="00000BD1"/>
    <w:rsid w:val="00003BDE"/>
    <w:rsid w:val="000251ED"/>
    <w:rsid w:val="0007101B"/>
    <w:rsid w:val="000E2602"/>
    <w:rsid w:val="00106C7B"/>
    <w:rsid w:val="00132466"/>
    <w:rsid w:val="0013384B"/>
    <w:rsid w:val="00136A24"/>
    <w:rsid w:val="00180E1B"/>
    <w:rsid w:val="00186F94"/>
    <w:rsid w:val="00192E94"/>
    <w:rsid w:val="001C399B"/>
    <w:rsid w:val="001C7907"/>
    <w:rsid w:val="00201D68"/>
    <w:rsid w:val="00206AD0"/>
    <w:rsid w:val="00220BC7"/>
    <w:rsid w:val="002262CB"/>
    <w:rsid w:val="002401E8"/>
    <w:rsid w:val="002B722C"/>
    <w:rsid w:val="00330593"/>
    <w:rsid w:val="003370E6"/>
    <w:rsid w:val="003557F6"/>
    <w:rsid w:val="0037034A"/>
    <w:rsid w:val="003B7446"/>
    <w:rsid w:val="004444B9"/>
    <w:rsid w:val="00453A4B"/>
    <w:rsid w:val="00454B88"/>
    <w:rsid w:val="004913A6"/>
    <w:rsid w:val="004B1C77"/>
    <w:rsid w:val="004B5F88"/>
    <w:rsid w:val="004C165E"/>
    <w:rsid w:val="004C4C55"/>
    <w:rsid w:val="004E5A8A"/>
    <w:rsid w:val="0050347C"/>
    <w:rsid w:val="00576261"/>
    <w:rsid w:val="005809C9"/>
    <w:rsid w:val="005844AE"/>
    <w:rsid w:val="00640B11"/>
    <w:rsid w:val="006545D5"/>
    <w:rsid w:val="00660489"/>
    <w:rsid w:val="006830F6"/>
    <w:rsid w:val="00687A9F"/>
    <w:rsid w:val="006923A1"/>
    <w:rsid w:val="006A58B1"/>
    <w:rsid w:val="00706D77"/>
    <w:rsid w:val="00715C1C"/>
    <w:rsid w:val="007C70C2"/>
    <w:rsid w:val="00813E68"/>
    <w:rsid w:val="008143E6"/>
    <w:rsid w:val="00851F65"/>
    <w:rsid w:val="00880DF4"/>
    <w:rsid w:val="00885A06"/>
    <w:rsid w:val="008872F2"/>
    <w:rsid w:val="0089430D"/>
    <w:rsid w:val="008D2634"/>
    <w:rsid w:val="008E447C"/>
    <w:rsid w:val="009007A1"/>
    <w:rsid w:val="00924264"/>
    <w:rsid w:val="009D5009"/>
    <w:rsid w:val="009F2F18"/>
    <w:rsid w:val="00A1191A"/>
    <w:rsid w:val="00A11EE4"/>
    <w:rsid w:val="00A3224B"/>
    <w:rsid w:val="00AA4E0B"/>
    <w:rsid w:val="00AA52CF"/>
    <w:rsid w:val="00AC4969"/>
    <w:rsid w:val="00AC5C88"/>
    <w:rsid w:val="00AD684B"/>
    <w:rsid w:val="00AE4244"/>
    <w:rsid w:val="00AF0063"/>
    <w:rsid w:val="00B079F6"/>
    <w:rsid w:val="00B206DA"/>
    <w:rsid w:val="00B31868"/>
    <w:rsid w:val="00B66BF5"/>
    <w:rsid w:val="00B72C5E"/>
    <w:rsid w:val="00BE4DBA"/>
    <w:rsid w:val="00BF2AE3"/>
    <w:rsid w:val="00C0424C"/>
    <w:rsid w:val="00C32FD9"/>
    <w:rsid w:val="00C527D4"/>
    <w:rsid w:val="00C57BFE"/>
    <w:rsid w:val="00C726AB"/>
    <w:rsid w:val="00CD33D0"/>
    <w:rsid w:val="00CD6749"/>
    <w:rsid w:val="00CE13E4"/>
    <w:rsid w:val="00D51132"/>
    <w:rsid w:val="00D60ABA"/>
    <w:rsid w:val="00DC77AE"/>
    <w:rsid w:val="00DD2D7C"/>
    <w:rsid w:val="00DE3317"/>
    <w:rsid w:val="00E07C26"/>
    <w:rsid w:val="00E1330C"/>
    <w:rsid w:val="00EA5584"/>
    <w:rsid w:val="00EB2EBD"/>
    <w:rsid w:val="00EF64F0"/>
    <w:rsid w:val="00F374D8"/>
    <w:rsid w:val="00F8685F"/>
    <w:rsid w:val="00F93AD2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6EAD8"/>
  <w15:chartTrackingRefBased/>
  <w15:docId w15:val="{3F7A9889-93C1-4A2D-87A4-17B5148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Pr>
      <w:rFonts w:ascii="Arial" w:eastAsia="ＭＳ ゴシック" w:hAnsi="Arial" w:cs="Arial"/>
      <w:sz w:val="24"/>
      <w:szCs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link w:val="a8"/>
    <w:semiHidden/>
    <w:rPr>
      <w:rFonts w:ascii="ＭＳ 明朝" w:cs="ＭＳ 明朝"/>
      <w:sz w:val="21"/>
      <w:szCs w:val="21"/>
    </w:rPr>
  </w:style>
  <w:style w:type="table" w:styleId="aa">
    <w:name w:val="Table Grid"/>
    <w:basedOn w:val="a1"/>
    <w:rsid w:val="00AC5C88"/>
    <w:rPr>
      <w:rFonts w:cs="Century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2262CB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semiHidden/>
    <w:rsid w:val="002262CB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/>
  <cp:lastModifiedBy>西田 理恵</cp:lastModifiedBy>
  <cp:revision>2</cp:revision>
  <cp:lastPrinted>2018-03-25T11:23:00Z</cp:lastPrinted>
  <dcterms:created xsi:type="dcterms:W3CDTF">2026-01-08T02:11:00Z</dcterms:created>
  <dcterms:modified xsi:type="dcterms:W3CDTF">2026-01-08T02:11:00Z</dcterms:modified>
</cp:coreProperties>
</file>